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4C51CF" w14:textId="77777777" w:rsidR="00950604" w:rsidRDefault="00950604" w:rsidP="007A4ADC">
      <w:pPr>
        <w:ind w:left="-284" w:right="-330"/>
        <w:jc w:val="center"/>
        <w:rPr>
          <w:rFonts w:ascii="OpenDyslexic" w:hAnsi="OpenDyslexic"/>
          <w:b/>
          <w:sz w:val="28"/>
          <w:szCs w:val="28"/>
          <w:lang w:val="fr-CH"/>
        </w:rPr>
      </w:pPr>
      <w:bookmarkStart w:id="0" w:name="_Hlk36050952"/>
    </w:p>
    <w:p w14:paraId="04876A24" w14:textId="5D3E338B" w:rsidR="00D01A63" w:rsidRPr="00D01A63" w:rsidRDefault="00D01A63" w:rsidP="007A4ADC">
      <w:pPr>
        <w:ind w:left="-284" w:right="-330"/>
        <w:jc w:val="center"/>
        <w:rPr>
          <w:rFonts w:ascii="OpenDyslexic" w:hAnsi="OpenDyslexic"/>
          <w:b/>
          <w:sz w:val="28"/>
          <w:szCs w:val="28"/>
          <w:lang w:val="fr-CH"/>
        </w:rPr>
      </w:pPr>
      <w:r w:rsidRPr="00D01A63">
        <w:rPr>
          <w:rFonts w:ascii="OpenDyslexic" w:hAnsi="OpenDyslexic"/>
          <w:b/>
          <w:sz w:val="28"/>
          <w:szCs w:val="28"/>
          <w:lang w:val="fr-CH"/>
        </w:rPr>
        <w:t xml:space="preserve">Expérience </w:t>
      </w:r>
      <w:r w:rsidR="00117DDE">
        <w:rPr>
          <w:rFonts w:ascii="OpenDyslexic" w:hAnsi="OpenDyslexic"/>
          <w:b/>
          <w:sz w:val="28"/>
          <w:szCs w:val="28"/>
          <w:lang w:val="fr-CH"/>
        </w:rPr>
        <w:t>3</w:t>
      </w:r>
      <w:r>
        <w:rPr>
          <w:rFonts w:ascii="OpenDyslexic" w:hAnsi="OpenDyslexic"/>
          <w:b/>
          <w:sz w:val="28"/>
          <w:szCs w:val="28"/>
          <w:lang w:val="fr-CH"/>
        </w:rPr>
        <w:t xml:space="preserve"> : </w:t>
      </w:r>
      <w:r w:rsidR="00581072">
        <w:rPr>
          <w:rFonts w:ascii="OpenDyslexic" w:hAnsi="OpenDyslexic"/>
          <w:b/>
          <w:sz w:val="28"/>
          <w:szCs w:val="28"/>
          <w:lang w:val="fr-CH"/>
        </w:rPr>
        <w:t xml:space="preserve">migration </w:t>
      </w:r>
      <w:r w:rsidR="00117DDE">
        <w:rPr>
          <w:rFonts w:ascii="OpenDyslexic" w:hAnsi="OpenDyslexic"/>
          <w:b/>
          <w:sz w:val="28"/>
          <w:szCs w:val="28"/>
          <w:lang w:val="fr-CH"/>
        </w:rPr>
        <w:t>de l’</w:t>
      </w:r>
      <w:r w:rsidR="00D50E92">
        <w:rPr>
          <w:rFonts w:ascii="OpenDyslexic" w:hAnsi="OpenDyslexic"/>
          <w:b/>
          <w:sz w:val="28"/>
          <w:szCs w:val="28"/>
          <w:lang w:val="fr-CH"/>
        </w:rPr>
        <w:t>ADN</w:t>
      </w:r>
      <w:r w:rsidR="00581072">
        <w:rPr>
          <w:rFonts w:ascii="OpenDyslexic" w:hAnsi="OpenDyslexic"/>
          <w:b/>
          <w:sz w:val="28"/>
          <w:szCs w:val="28"/>
          <w:lang w:val="fr-CH"/>
        </w:rPr>
        <w:t xml:space="preserve"> sur </w:t>
      </w:r>
      <w:r w:rsidR="00275FD0">
        <w:rPr>
          <w:rFonts w:ascii="OpenDyslexic" w:hAnsi="OpenDyslexic"/>
          <w:b/>
          <w:sz w:val="28"/>
          <w:szCs w:val="28"/>
          <w:lang w:val="fr-CH"/>
        </w:rPr>
        <w:t>gel d’agarose</w:t>
      </w:r>
    </w:p>
    <w:p w14:paraId="4569A561" w14:textId="44D7150F" w:rsidR="006C618D" w:rsidRDefault="000D3507" w:rsidP="007A4ADC">
      <w:pPr>
        <w:ind w:left="-284" w:right="-330"/>
        <w:rPr>
          <w:lang w:val="fr-CH"/>
        </w:rPr>
      </w:pPr>
      <w:r>
        <w:rPr>
          <w:noProof/>
          <w:lang w:val="fr-CH"/>
        </w:rPr>
        <mc:AlternateContent>
          <mc:Choice Requires="wps">
            <w:drawing>
              <wp:anchor distT="0" distB="0" distL="114300" distR="114300" simplePos="0" relativeHeight="251670528" behindDoc="0" locked="0" layoutInCell="1" allowOverlap="1" wp14:anchorId="7A5AD760" wp14:editId="30B00ECA">
                <wp:simplePos x="0" y="0"/>
                <wp:positionH relativeFrom="column">
                  <wp:posOffset>4548801</wp:posOffset>
                </wp:positionH>
                <wp:positionV relativeFrom="paragraph">
                  <wp:posOffset>266700</wp:posOffset>
                </wp:positionV>
                <wp:extent cx="144780" cy="149225"/>
                <wp:effectExtent l="0" t="0" r="26670" b="22225"/>
                <wp:wrapNone/>
                <wp:docPr id="2" name="Rectangle 2"/>
                <wp:cNvGraphicFramePr/>
                <a:graphic xmlns:a="http://schemas.openxmlformats.org/drawingml/2006/main">
                  <a:graphicData uri="http://schemas.microsoft.com/office/word/2010/wordprocessingShape">
                    <wps:wsp>
                      <wps:cNvSpPr/>
                      <wps:spPr>
                        <a:xfrm>
                          <a:off x="0" y="0"/>
                          <a:ext cx="144780" cy="14922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417812" id="Rectangle 2" o:spid="_x0000_s1026" style="position:absolute;margin-left:358.15pt;margin-top:21pt;width:11.4pt;height:11.7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" filled="f" strokecolor="windowText" strokeweight="1pt"/>
            </w:pict>
          </mc:Fallback>
        </mc:AlternateContent>
      </w:r>
      <w:r w:rsidRPr="006C618D">
        <w:rPr>
          <w:noProof/>
          <w:lang w:val="fr-CH"/>
        </w:rPr>
        <mc:AlternateContent>
          <mc:Choice Requires="wps">
            <w:drawing>
              <wp:anchor distT="45720" distB="45720" distL="114300" distR="114300" simplePos="0" relativeHeight="251672576" behindDoc="0" locked="0" layoutInCell="1" allowOverlap="1" wp14:anchorId="5CD850D8" wp14:editId="65318BB5">
                <wp:simplePos x="0" y="0"/>
                <wp:positionH relativeFrom="column">
                  <wp:posOffset>4772811</wp:posOffset>
                </wp:positionH>
                <wp:positionV relativeFrom="paragraph">
                  <wp:posOffset>139700</wp:posOffset>
                </wp:positionV>
                <wp:extent cx="941070" cy="140462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1070" cy="1404620"/>
                        </a:xfrm>
                        <a:prstGeom prst="rect">
                          <a:avLst/>
                        </a:prstGeom>
                        <a:solidFill>
                          <a:srgbClr val="FFFFFF"/>
                        </a:solidFill>
                        <a:ln w="9525">
                          <a:noFill/>
                          <a:miter lim="800000"/>
                          <a:headEnd/>
                          <a:tailEnd/>
                        </a:ln>
                      </wps:spPr>
                      <wps:txbx>
                        <w:txbxContent>
                          <w:p w14:paraId="02A0587F" w14:textId="38A2574D" w:rsidR="009D2CD3" w:rsidRPr="006C618D" w:rsidRDefault="009D2CD3">
                            <w:pPr>
                              <w:rPr>
                                <w:rFonts w:ascii="OpenDyslexic" w:hAnsi="OpenDyslexic"/>
                                <w:sz w:val="18"/>
                                <w:szCs w:val="18"/>
                                <w:lang w:val="fr-CH"/>
                              </w:rPr>
                            </w:pPr>
                            <w:r w:rsidRPr="006C618D">
                              <w:rPr>
                                <w:rFonts w:ascii="OpenDyslexic" w:hAnsi="OpenDyslexic"/>
                                <w:sz w:val="18"/>
                                <w:szCs w:val="18"/>
                                <w:lang w:val="fr-CH"/>
                              </w:rPr>
                              <w:t>Animales</w:t>
                            </w:r>
                          </w:p>
                          <w:p w14:paraId="46FBED47" w14:textId="0D8F48B3" w:rsidR="009D2CD3" w:rsidRPr="006C618D" w:rsidRDefault="009D2CD3">
                            <w:pPr>
                              <w:rPr>
                                <w:rFonts w:ascii="OpenDyslexic" w:hAnsi="OpenDyslexic"/>
                                <w:sz w:val="18"/>
                                <w:szCs w:val="18"/>
                                <w:lang w:val="fr-CH"/>
                              </w:rPr>
                            </w:pPr>
                            <w:r w:rsidRPr="006C618D">
                              <w:rPr>
                                <w:rFonts w:ascii="OpenDyslexic" w:hAnsi="OpenDyslexic"/>
                                <w:sz w:val="18"/>
                                <w:szCs w:val="18"/>
                                <w:lang w:val="fr-CH"/>
                              </w:rPr>
                              <w:t>Végétales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CD850D8" id="_x0000_t202" coordsize="21600,21600" o:spt="202" path="m,l,21600r21600,l21600,xe">
                <v:stroke joinstyle="miter"/>
                <v:path gradientshapeok="t" o:connecttype="rect"/>
              </v:shapetype>
              <v:shape id="Zone de texte 2" o:spid="_x0000_s1026" type="#_x0000_t202" style="position:absolute;left:0;text-align:left;margin-left:375.8pt;margin-top:11pt;width:74.1pt;height:110.6pt;z-index:2516725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" stroked="f">
                <v:textbox style="mso-fit-shape-to-text:t">
                  <w:txbxContent>
                    <w:p w14:paraId="02A0587F" w14:textId="38A2574D" w:rsidR="009D2CD3" w:rsidRPr="006C618D" w:rsidRDefault="009D2CD3">
                      <w:pPr>
                        <w:rPr>
                          <w:rFonts w:ascii="OpenDyslexic" w:hAnsi="OpenDyslexic"/>
                          <w:sz w:val="18"/>
                          <w:szCs w:val="18"/>
                          <w:lang w:val="fr-CH"/>
                        </w:rPr>
                      </w:pPr>
                      <w:r w:rsidRPr="006C618D">
                        <w:rPr>
                          <w:rFonts w:ascii="OpenDyslexic" w:hAnsi="OpenDyslexic"/>
                          <w:sz w:val="18"/>
                          <w:szCs w:val="18"/>
                          <w:lang w:val="fr-CH"/>
                        </w:rPr>
                        <w:t>Animales</w:t>
                      </w:r>
                    </w:p>
                    <w:p w14:paraId="46FBED47" w14:textId="0D8F48B3" w:rsidR="009D2CD3" w:rsidRPr="006C618D" w:rsidRDefault="009D2CD3">
                      <w:pPr>
                        <w:rPr>
                          <w:rFonts w:ascii="OpenDyslexic" w:hAnsi="OpenDyslexic"/>
                          <w:sz w:val="18"/>
                          <w:szCs w:val="18"/>
                          <w:lang w:val="fr-CH"/>
                        </w:rPr>
                      </w:pPr>
                      <w:r w:rsidRPr="006C618D">
                        <w:rPr>
                          <w:rFonts w:ascii="OpenDyslexic" w:hAnsi="OpenDyslexic"/>
                          <w:sz w:val="18"/>
                          <w:szCs w:val="18"/>
                          <w:lang w:val="fr-CH"/>
                        </w:rPr>
                        <w:t>Végétales</w:t>
                      </w:r>
                    </w:p>
                  </w:txbxContent>
                </v:textbox>
                <w10:wrap type="square"/>
              </v:shape>
            </w:pict>
          </mc:Fallback>
        </mc:AlternateContent>
      </w:r>
      <w:r w:rsidR="00D01A63">
        <w:rPr>
          <w:lang w:val="fr-CH"/>
        </w:rPr>
        <w:t xml:space="preserve"> </w:t>
      </w:r>
    </w:p>
    <w:p w14:paraId="0C6ACE1E" w14:textId="3A1617FB" w:rsidR="00950604" w:rsidRDefault="00B02D17" w:rsidP="000D3507">
      <w:pPr>
        <w:pStyle w:val="Sansinterligne"/>
        <w:rPr>
          <w:rFonts w:ascii="OpenDyslexic" w:hAnsi="OpenDyslexic"/>
          <w:sz w:val="24"/>
          <w:szCs w:val="24"/>
          <w:lang w:val="fr-CH"/>
        </w:rPr>
      </w:pPr>
      <w:r w:rsidRPr="000D3507">
        <w:rPr>
          <w:rFonts w:ascii="OpenDyslexic" w:hAnsi="OpenDyslexic"/>
          <w:noProof/>
          <w:sz w:val="24"/>
          <w:szCs w:val="24"/>
          <w:lang w:val="fr-CH"/>
        </w:rPr>
        <mc:AlternateContent>
          <mc:Choice Requires="wps">
            <w:drawing>
              <wp:anchor distT="0" distB="0" distL="114300" distR="114300" simplePos="0" relativeHeight="251668480" behindDoc="0" locked="0" layoutInCell="1" allowOverlap="1" wp14:anchorId="1DAAECB1" wp14:editId="51C83639">
                <wp:simplePos x="0" y="0"/>
                <wp:positionH relativeFrom="column">
                  <wp:posOffset>4548166</wp:posOffset>
                </wp:positionH>
                <wp:positionV relativeFrom="paragraph">
                  <wp:posOffset>247015</wp:posOffset>
                </wp:positionV>
                <wp:extent cx="144855" cy="149382"/>
                <wp:effectExtent l="0" t="0" r="26670" b="22225"/>
                <wp:wrapNone/>
                <wp:docPr id="1" name="Rectangle 1"/>
                <wp:cNvGraphicFramePr/>
                <a:graphic xmlns:a="http://schemas.openxmlformats.org/drawingml/2006/main">
                  <a:graphicData uri="http://schemas.microsoft.com/office/word/2010/wordprocessingShape">
                    <wps:wsp>
                      <wps:cNvSpPr/>
                      <wps:spPr>
                        <a:xfrm>
                          <a:off x="0" y="0"/>
                          <a:ext cx="144855" cy="14938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470B62" id="Rectangle 1" o:spid="_x0000_s1026" style="position:absolute;margin-left:358.1pt;margin-top:19.45pt;width:11.4pt;height:11.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" filled="f" strokecolor="black [3213]" strokeweight="1pt"/>
            </w:pict>
          </mc:Fallback>
        </mc:AlternateContent>
      </w:r>
      <w:r w:rsidRPr="000D3507">
        <w:rPr>
          <w:rFonts w:ascii="OpenDyslexic" w:hAnsi="OpenDyslexic"/>
          <w:sz w:val="24"/>
          <w:szCs w:val="24"/>
          <w:lang w:val="fr-CH"/>
        </w:rPr>
        <w:t xml:space="preserve">Organisme : </w:t>
      </w:r>
      <w:r w:rsidR="00F54089" w:rsidRPr="000D3507">
        <w:rPr>
          <w:rFonts w:ascii="OpenDyslexic" w:hAnsi="OpenDyslexic"/>
          <w:sz w:val="24"/>
          <w:szCs w:val="24"/>
          <w:lang w:val="fr-CH"/>
        </w:rPr>
        <w:t>être humain</w:t>
      </w:r>
      <w:r w:rsidRPr="000D3507">
        <w:rPr>
          <w:rFonts w:ascii="OpenDyslexic" w:hAnsi="OpenDyslexic"/>
          <w:sz w:val="24"/>
          <w:szCs w:val="24"/>
          <w:lang w:val="fr-CH"/>
        </w:rPr>
        <w:t xml:space="preserve"> </w:t>
      </w:r>
      <w:r w:rsidR="00950604">
        <w:rPr>
          <w:rFonts w:ascii="OpenDyslexic" w:hAnsi="OpenDyslexic"/>
          <w:sz w:val="24"/>
          <w:szCs w:val="24"/>
          <w:lang w:val="fr-CH"/>
        </w:rPr>
        <w:tab/>
      </w:r>
      <w:r w:rsidR="00950604">
        <w:rPr>
          <w:rFonts w:ascii="OpenDyslexic" w:hAnsi="OpenDyslexic"/>
          <w:sz w:val="24"/>
          <w:szCs w:val="24"/>
          <w:lang w:val="fr-CH"/>
        </w:rPr>
        <w:tab/>
      </w:r>
      <w:r w:rsidR="00950604">
        <w:rPr>
          <w:rFonts w:ascii="OpenDyslexic" w:hAnsi="OpenDyslexic"/>
          <w:sz w:val="24"/>
          <w:szCs w:val="24"/>
          <w:lang w:val="fr-CH"/>
        </w:rPr>
        <w:tab/>
      </w:r>
      <w:r w:rsidR="00950604">
        <w:rPr>
          <w:rFonts w:ascii="OpenDyslexic" w:hAnsi="OpenDyslexic"/>
          <w:sz w:val="24"/>
          <w:szCs w:val="24"/>
          <w:lang w:val="fr-CH"/>
        </w:rPr>
        <w:tab/>
        <w:t>Cellules</w:t>
      </w:r>
    </w:p>
    <w:p w14:paraId="052C3DE2" w14:textId="40FD8286" w:rsidR="00950604" w:rsidRDefault="00950604" w:rsidP="000D3507">
      <w:pPr>
        <w:pStyle w:val="Sansinterligne"/>
        <w:rPr>
          <w:rFonts w:ascii="OpenDyslexic" w:hAnsi="OpenDyslexic"/>
          <w:sz w:val="24"/>
          <w:szCs w:val="24"/>
          <w:lang w:val="fr-CH"/>
        </w:rPr>
      </w:pPr>
      <w:r w:rsidRPr="00B02D17">
        <w:rPr>
          <w:rFonts w:ascii="OpenDyslexic" w:hAnsi="OpenDyslexic"/>
          <w:noProof/>
          <w:sz w:val="18"/>
          <w:szCs w:val="18"/>
          <w:lang w:val="fr-CH"/>
        </w:rPr>
        <mc:AlternateContent>
          <mc:Choice Requires="wps">
            <w:drawing>
              <wp:anchor distT="91440" distB="91440" distL="137160" distR="137160" simplePos="0" relativeHeight="251687936" behindDoc="0" locked="0" layoutInCell="0" allowOverlap="1" wp14:anchorId="15FBF9B8" wp14:editId="5561478E">
                <wp:simplePos x="0" y="0"/>
                <wp:positionH relativeFrom="margin">
                  <wp:posOffset>-199390</wp:posOffset>
                </wp:positionH>
                <wp:positionV relativeFrom="margin">
                  <wp:posOffset>2030095</wp:posOffset>
                </wp:positionV>
                <wp:extent cx="6393815" cy="6482715"/>
                <wp:effectExtent l="0" t="6350" r="19685" b="19685"/>
                <wp:wrapSquare wrapText="bothSides"/>
                <wp:docPr id="5"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393815" cy="6482715"/>
                        </a:xfrm>
                        <a:prstGeom prst="roundRect">
                          <a:avLst>
                            <a:gd name="adj" fmla="val 4279"/>
                          </a:avLst>
                        </a:prstGeom>
                        <a:solidFill>
                          <a:sysClr val="window" lastClr="FFFFFF"/>
                        </a:solidFill>
                        <a:ln w="19050" cap="flat" cmpd="sng" algn="ctr">
                          <a:solidFill>
                            <a:srgbClr val="ED7D31"/>
                          </a:solidFill>
                          <a:prstDash val="solid"/>
                          <a:miter lim="800000"/>
                        </a:ln>
                        <a:effectLst/>
                      </wps:spPr>
                      <wps:txbx>
                        <w:txbxContent>
                          <w:p w14:paraId="4E755545" w14:textId="77777777" w:rsidR="009D2CD3" w:rsidRPr="008B21A8" w:rsidRDefault="009D2CD3" w:rsidP="003A1456">
                            <w:pPr>
                              <w:spacing w:after="120" w:line="360" w:lineRule="auto"/>
                              <w:jc w:val="center"/>
                              <w:rPr>
                                <w:rFonts w:ascii="OpenDyslexic" w:hAnsi="OpenDyslexic"/>
                                <w:b/>
                                <w:sz w:val="18"/>
                                <w:szCs w:val="18"/>
                                <w:lang w:val="fr-CH"/>
                              </w:rPr>
                            </w:pPr>
                            <w:r w:rsidRPr="008B21A8">
                              <w:rPr>
                                <w:rFonts w:ascii="OpenDyslexic" w:hAnsi="OpenDyslexic"/>
                                <w:b/>
                                <w:sz w:val="18"/>
                                <w:szCs w:val="18"/>
                                <w:lang w:val="fr-CH"/>
                              </w:rPr>
                              <w:t>Quels gènes allons-nous étudier ?</w:t>
                            </w:r>
                          </w:p>
                          <w:p w14:paraId="19CACC05" w14:textId="45C425C3" w:rsidR="003A1456" w:rsidRDefault="009D2CD3" w:rsidP="008236FB">
                            <w:pPr>
                              <w:spacing w:line="276" w:lineRule="auto"/>
                              <w:jc w:val="both"/>
                              <w:rPr>
                                <w:rFonts w:ascii="OpenDyslexic" w:hAnsi="OpenDyslexic"/>
                                <w:sz w:val="18"/>
                                <w:szCs w:val="18"/>
                                <w:lang w:val="fr-CH"/>
                              </w:rPr>
                            </w:pPr>
                            <w:r w:rsidRPr="008B21A8">
                              <w:rPr>
                                <w:rFonts w:ascii="OpenDyslexic" w:hAnsi="OpenDyslexic"/>
                                <w:sz w:val="18"/>
                                <w:szCs w:val="18"/>
                                <w:lang w:val="fr-CH"/>
                              </w:rPr>
                              <w:t xml:space="preserve">Les gènes BRCA1, BRCA2 ou p53 sont des informations (sortes de recettes) qui permettent à la cellule de fabriquer des molécules (protéines) réparatrices des molécules d’ADN. Ces molécules interviennent dans la « réparation » ou la « suppression » d’une cellule qui dysfonctionne ou se multiplie trop rapidement. Une personne qui présente une modification (une mutation) dans ces informations aura une probabilité plus grande de développer un cancer (du sein, des ovaires, des testicules, du foie, du cerveau ou de tout autre organe) car elle ne détiendra pas les informations correctes pour stopper l’accumulation de cellules anormales (tumeur). Les cellules en mauvaise santé ne se détruisent plus et prolifèrent dans l’organisme : c’est un cancer. Dans </w:t>
                            </w:r>
                            <w:r w:rsidR="00E429A1">
                              <w:rPr>
                                <w:rFonts w:ascii="OpenDyslexic" w:hAnsi="OpenDyslexic"/>
                                <w:sz w:val="18"/>
                                <w:szCs w:val="18"/>
                                <w:lang w:val="fr-CH"/>
                              </w:rPr>
                              <w:t xml:space="preserve">de très nombreux </w:t>
                            </w:r>
                            <w:r w:rsidRPr="008B21A8">
                              <w:rPr>
                                <w:rFonts w:ascii="OpenDyslexic" w:hAnsi="OpenDyslexic"/>
                                <w:sz w:val="18"/>
                                <w:szCs w:val="18"/>
                                <w:lang w:val="fr-CH"/>
                              </w:rPr>
                              <w:t xml:space="preserve">cancers, le gène P53 est muté. </w:t>
                            </w:r>
                          </w:p>
                          <w:p w14:paraId="2EDA5584" w14:textId="78668EBB" w:rsidR="003A1456" w:rsidRDefault="003A1456" w:rsidP="00E52E0B">
                            <w:pPr>
                              <w:spacing w:line="276" w:lineRule="auto"/>
                              <w:ind w:left="708"/>
                              <w:jc w:val="center"/>
                              <w:rPr>
                                <w:rFonts w:ascii="OpenDyslexic" w:hAnsi="OpenDyslexic"/>
                                <w:sz w:val="18"/>
                                <w:szCs w:val="18"/>
                                <w:lang w:val="fr-CH"/>
                              </w:rPr>
                            </w:pPr>
                            <w:r>
                              <w:rPr>
                                <w:noProof/>
                                <w:lang w:val="fr-CH" w:eastAsia="fr-FR"/>
                              </w:rPr>
                              <w:drawing>
                                <wp:inline distT="0" distB="0" distL="0" distR="0" wp14:anchorId="591D9434" wp14:editId="40ADB26D">
                                  <wp:extent cx="2598269" cy="2833719"/>
                                  <wp:effectExtent l="0" t="0" r="0" b="5080"/>
                                  <wp:docPr id="17"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1526 2.jpeg"/>
                                          <pic:cNvPicPr>
                                            <a:picLocks noChangeAspect="1"/>
                                          </pic:cNvPicPr>
                                        </pic:nvPicPr>
                                        <pic:blipFill rotWithShape="1">
                                          <a:blip r:embed="rId8">
                                            <a:extLst>
                                              <a:ext uri="{28A0092B-C50C-407E-A947-70E740481C1C}">
                                                <a14:useLocalDpi xmlns:a14="http://schemas.microsoft.com/office/drawing/2010/main" val="0"/>
                                              </a:ext>
                                            </a:extLst>
                                          </a:blip>
                                          <a:srcRect r="54292"/>
                                          <a:stretch/>
                                        </pic:blipFill>
                                        <pic:spPr bwMode="auto">
                                          <a:xfrm>
                                            <a:off x="0" y="0"/>
                                            <a:ext cx="2604011" cy="2839981"/>
                                          </a:xfrm>
                                          <a:prstGeom prst="rect">
                                            <a:avLst/>
                                          </a:prstGeom>
                                          <a:ln>
                                            <a:noFill/>
                                          </a:ln>
                                          <a:extLst>
                                            <a:ext uri="{53640926-AAD7-44D8-BBD7-CCE9431645EC}">
                                              <a14:shadowObscured xmlns:a14="http://schemas.microsoft.com/office/drawing/2010/main"/>
                                            </a:ext>
                                          </a:extLst>
                                        </pic:spPr>
                                      </pic:pic>
                                    </a:graphicData>
                                  </a:graphic>
                                </wp:inline>
                              </w:drawing>
                            </w:r>
                          </w:p>
                          <w:p w14:paraId="1F752071" w14:textId="63F14B25" w:rsidR="009D2CD3" w:rsidRPr="00950604" w:rsidRDefault="00E52E0B" w:rsidP="00950604">
                            <w:pPr>
                              <w:ind w:left="2124"/>
                              <w:rPr>
                                <w:rFonts w:ascii="OpenDyslexic" w:hAnsi="OpenDyslexic"/>
                                <w:b/>
                                <w:i/>
                                <w:iCs/>
                                <w:sz w:val="18"/>
                                <w:szCs w:val="18"/>
                                <w:lang w:val="fr-CH"/>
                              </w:rPr>
                            </w:pPr>
                            <w:r>
                              <w:rPr>
                                <w:rFonts w:ascii="OpenDyslexic" w:hAnsi="OpenDyslexic"/>
                                <w:b/>
                                <w:i/>
                                <w:iCs/>
                                <w:sz w:val="18"/>
                                <w:szCs w:val="18"/>
                                <w:lang w:val="fr-CH"/>
                              </w:rPr>
                              <w:t xml:space="preserve">      </w:t>
                            </w:r>
                            <w:r w:rsidR="003A1456" w:rsidRPr="00E52E0B">
                              <w:rPr>
                                <w:rFonts w:ascii="OpenDyslexic" w:hAnsi="OpenDyslexic"/>
                                <w:b/>
                                <w:i/>
                                <w:iCs/>
                                <w:sz w:val="18"/>
                                <w:szCs w:val="18"/>
                                <w:lang w:val="fr-CH"/>
                              </w:rPr>
                              <w:t>Comparaison de profils à risques et de profils normau</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5FBF9B8" id="Forme automatique 2" o:spid="_x0000_s1027" style="position:absolute;margin-left:-15.7pt;margin-top:159.85pt;width:503.45pt;height:510.45pt;rotation:90;z-index:25168793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280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" o:allowincell="f" fillcolor="window" strokecolor="#ed7d31" strokeweight="1.5pt">
                <v:stroke joinstyle="miter"/>
                <v:textbox>
                  <w:txbxContent>
                    <w:p w14:paraId="4E755545" w14:textId="77777777" w:rsidR="009D2CD3" w:rsidRPr="008B21A8" w:rsidRDefault="009D2CD3" w:rsidP="003A1456">
                      <w:pPr>
                        <w:spacing w:after="120" w:line="360" w:lineRule="auto"/>
                        <w:jc w:val="center"/>
                        <w:rPr>
                          <w:rFonts w:ascii="OpenDyslexic" w:hAnsi="OpenDyslexic"/>
                          <w:b/>
                          <w:sz w:val="18"/>
                          <w:szCs w:val="18"/>
                          <w:lang w:val="fr-CH"/>
                        </w:rPr>
                      </w:pPr>
                      <w:r w:rsidRPr="008B21A8">
                        <w:rPr>
                          <w:rFonts w:ascii="OpenDyslexic" w:hAnsi="OpenDyslexic"/>
                          <w:b/>
                          <w:sz w:val="18"/>
                          <w:szCs w:val="18"/>
                          <w:lang w:val="fr-CH"/>
                        </w:rPr>
                        <w:t>Quels gènes allons-nous étudier ?</w:t>
                      </w:r>
                    </w:p>
                    <w:p w14:paraId="19CACC05" w14:textId="45C425C3" w:rsidR="003A1456" w:rsidRDefault="009D2CD3" w:rsidP="008236FB">
                      <w:pPr>
                        <w:spacing w:line="276" w:lineRule="auto"/>
                        <w:jc w:val="both"/>
                        <w:rPr>
                          <w:rFonts w:ascii="OpenDyslexic" w:hAnsi="OpenDyslexic"/>
                          <w:sz w:val="18"/>
                          <w:szCs w:val="18"/>
                          <w:lang w:val="fr-CH"/>
                        </w:rPr>
                      </w:pPr>
                      <w:r w:rsidRPr="008B21A8">
                        <w:rPr>
                          <w:rFonts w:ascii="OpenDyslexic" w:hAnsi="OpenDyslexic"/>
                          <w:sz w:val="18"/>
                          <w:szCs w:val="18"/>
                          <w:lang w:val="fr-CH"/>
                        </w:rPr>
                        <w:t xml:space="preserve">Les gènes BRCA1, BRCA2 ou p53 sont des informations (sortes de recettes) qui permettent à la cellule de fabriquer des molécules (protéines) réparatrices des molécules d’ADN. Ces molécules interviennent dans la « réparation » ou la « suppression » d’une cellule qui dysfonctionne ou se multiplie trop rapidement. Une personne qui présente une modification (une mutation) dans ces informations aura une probabilité plus grande de développer un cancer (du sein, des ovaires, des testicules, du foie, du cerveau ou de tout autre organe) car elle ne détiendra pas les informations correctes pour stopper l’accumulation de cellules anormales (tumeur). Les cellules en mauvaise santé ne se détruisent plus et prolifèrent dans l’organisme : c’est un cancer. Dans </w:t>
                      </w:r>
                      <w:r w:rsidR="00E429A1">
                        <w:rPr>
                          <w:rFonts w:ascii="OpenDyslexic" w:hAnsi="OpenDyslexic"/>
                          <w:sz w:val="18"/>
                          <w:szCs w:val="18"/>
                          <w:lang w:val="fr-CH"/>
                        </w:rPr>
                        <w:t xml:space="preserve">de très nombreux </w:t>
                      </w:r>
                      <w:r w:rsidRPr="008B21A8">
                        <w:rPr>
                          <w:rFonts w:ascii="OpenDyslexic" w:hAnsi="OpenDyslexic"/>
                          <w:sz w:val="18"/>
                          <w:szCs w:val="18"/>
                          <w:lang w:val="fr-CH"/>
                        </w:rPr>
                        <w:t xml:space="preserve">cancers, le gène P53 est muté. </w:t>
                      </w:r>
                    </w:p>
                    <w:p w14:paraId="2EDA5584" w14:textId="78668EBB" w:rsidR="003A1456" w:rsidRDefault="003A1456" w:rsidP="00E52E0B">
                      <w:pPr>
                        <w:spacing w:line="276" w:lineRule="auto"/>
                        <w:ind w:left="708"/>
                        <w:jc w:val="center"/>
                        <w:rPr>
                          <w:rFonts w:ascii="OpenDyslexic" w:hAnsi="OpenDyslexic"/>
                          <w:sz w:val="18"/>
                          <w:szCs w:val="18"/>
                          <w:lang w:val="fr-CH"/>
                        </w:rPr>
                      </w:pPr>
                      <w:r>
                        <w:rPr>
                          <w:noProof/>
                          <w:lang w:val="fr-CH" w:eastAsia="fr-FR"/>
                        </w:rPr>
                        <w:drawing>
                          <wp:inline distT="0" distB="0" distL="0" distR="0" wp14:anchorId="591D9434" wp14:editId="40ADB26D">
                            <wp:extent cx="2598269" cy="2833719"/>
                            <wp:effectExtent l="0" t="0" r="0" b="5080"/>
                            <wp:docPr id="17"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1526 2.jpeg"/>
                                    <pic:cNvPicPr>
                                      <a:picLocks noChangeAspect="1"/>
                                    </pic:cNvPicPr>
                                  </pic:nvPicPr>
                                  <pic:blipFill rotWithShape="1">
                                    <a:blip r:embed="rId8">
                                      <a:extLst>
                                        <a:ext uri="{28A0092B-C50C-407E-A947-70E740481C1C}">
                                          <a14:useLocalDpi xmlns:a14="http://schemas.microsoft.com/office/drawing/2010/main" val="0"/>
                                        </a:ext>
                                      </a:extLst>
                                    </a:blip>
                                    <a:srcRect r="54292"/>
                                    <a:stretch/>
                                  </pic:blipFill>
                                  <pic:spPr bwMode="auto">
                                    <a:xfrm>
                                      <a:off x="0" y="0"/>
                                      <a:ext cx="2604011" cy="2839981"/>
                                    </a:xfrm>
                                    <a:prstGeom prst="rect">
                                      <a:avLst/>
                                    </a:prstGeom>
                                    <a:ln>
                                      <a:noFill/>
                                    </a:ln>
                                    <a:extLst>
                                      <a:ext uri="{53640926-AAD7-44D8-BBD7-CCE9431645EC}">
                                        <a14:shadowObscured xmlns:a14="http://schemas.microsoft.com/office/drawing/2010/main"/>
                                      </a:ext>
                                    </a:extLst>
                                  </pic:spPr>
                                </pic:pic>
                              </a:graphicData>
                            </a:graphic>
                          </wp:inline>
                        </w:drawing>
                      </w:r>
                    </w:p>
                    <w:p w14:paraId="1F752071" w14:textId="63F14B25" w:rsidR="009D2CD3" w:rsidRPr="00950604" w:rsidRDefault="00E52E0B" w:rsidP="00950604">
                      <w:pPr>
                        <w:ind w:left="2124"/>
                        <w:rPr>
                          <w:rFonts w:ascii="OpenDyslexic" w:hAnsi="OpenDyslexic"/>
                          <w:b/>
                          <w:i/>
                          <w:iCs/>
                          <w:sz w:val="18"/>
                          <w:szCs w:val="18"/>
                          <w:lang w:val="fr-CH"/>
                        </w:rPr>
                      </w:pPr>
                      <w:r>
                        <w:rPr>
                          <w:rFonts w:ascii="OpenDyslexic" w:hAnsi="OpenDyslexic"/>
                          <w:b/>
                          <w:i/>
                          <w:iCs/>
                          <w:sz w:val="18"/>
                          <w:szCs w:val="18"/>
                          <w:lang w:val="fr-CH"/>
                        </w:rPr>
                        <w:t xml:space="preserve">      </w:t>
                      </w:r>
                      <w:r w:rsidR="003A1456" w:rsidRPr="00E52E0B">
                        <w:rPr>
                          <w:rFonts w:ascii="OpenDyslexic" w:hAnsi="OpenDyslexic"/>
                          <w:b/>
                          <w:i/>
                          <w:iCs/>
                          <w:sz w:val="18"/>
                          <w:szCs w:val="18"/>
                          <w:lang w:val="fr-CH"/>
                        </w:rPr>
                        <w:t>Comparaison de profils à risques et de profils normau</w:t>
                      </w:r>
                    </w:p>
                  </w:txbxContent>
                </v:textbox>
                <w10:wrap type="square" anchorx="margin" anchory="margin"/>
              </v:roundrect>
            </w:pict>
          </mc:Fallback>
        </mc:AlternateContent>
      </w:r>
      <w:r>
        <w:rPr>
          <w:rFonts w:ascii="OpenDyslexic" w:hAnsi="OpenDyslexic"/>
          <w:sz w:val="24"/>
          <w:szCs w:val="24"/>
          <w:lang w:val="fr-CH"/>
        </w:rPr>
        <w:t>(</w:t>
      </w:r>
      <w:proofErr w:type="gramStart"/>
      <w:r>
        <w:rPr>
          <w:rFonts w:ascii="OpenDyslexic" w:hAnsi="OpenDyslexic"/>
          <w:sz w:val="24"/>
          <w:szCs w:val="24"/>
          <w:lang w:val="fr-CH"/>
        </w:rPr>
        <w:t>cellules</w:t>
      </w:r>
      <w:proofErr w:type="gramEnd"/>
      <w:r>
        <w:rPr>
          <w:rFonts w:ascii="OpenDyslexic" w:hAnsi="OpenDyslexic"/>
          <w:sz w:val="24"/>
          <w:szCs w:val="24"/>
          <w:lang w:val="fr-CH"/>
        </w:rPr>
        <w:t xml:space="preserve"> buccales)</w:t>
      </w:r>
    </w:p>
    <w:p w14:paraId="1F6FBBEA" w14:textId="628C71FB" w:rsidR="00950604" w:rsidRDefault="00950604" w:rsidP="000D3507">
      <w:pPr>
        <w:pStyle w:val="Sansinterligne"/>
        <w:rPr>
          <w:rFonts w:ascii="OpenDyslexic" w:hAnsi="OpenDyslexic"/>
          <w:sz w:val="24"/>
          <w:szCs w:val="24"/>
          <w:lang w:val="fr-CH"/>
        </w:rPr>
      </w:pPr>
    </w:p>
    <w:bookmarkEnd w:id="0"/>
    <w:p w14:paraId="18CEE17E" w14:textId="33A58181" w:rsidR="00ED016E" w:rsidRPr="00ED016E" w:rsidRDefault="00BC5E52" w:rsidP="00ED016E">
      <w:pPr>
        <w:pStyle w:val="Sansinterligne"/>
        <w:rPr>
          <w:rFonts w:ascii="OpenDyslexic" w:hAnsi="OpenDyslexic"/>
          <w:sz w:val="24"/>
          <w:szCs w:val="24"/>
          <w:lang w:val="fr-CH"/>
        </w:rPr>
      </w:pPr>
      <w:r w:rsidRPr="00ED016E">
        <w:rPr>
          <w:rFonts w:ascii="OpenDyslexic" w:hAnsi="OpenDyslexic"/>
          <w:noProof/>
          <w:sz w:val="18"/>
          <w:szCs w:val="18"/>
          <w:lang w:val="fr-CH"/>
        </w:rPr>
        <w:lastRenderedPageBreak/>
        <mc:AlternateContent>
          <mc:Choice Requires="wps">
            <w:drawing>
              <wp:anchor distT="91440" distB="91440" distL="137160" distR="137160" simplePos="0" relativeHeight="251704320" behindDoc="0" locked="0" layoutInCell="0" allowOverlap="1" wp14:anchorId="313A673D" wp14:editId="5D80DD57">
                <wp:simplePos x="0" y="0"/>
                <wp:positionH relativeFrom="margin">
                  <wp:posOffset>3472180</wp:posOffset>
                </wp:positionH>
                <wp:positionV relativeFrom="margin">
                  <wp:posOffset>1809750</wp:posOffset>
                </wp:positionV>
                <wp:extent cx="2731770" cy="2791460"/>
                <wp:effectExtent l="8255" t="0" r="19685" b="19685"/>
                <wp:wrapSquare wrapText="bothSides"/>
                <wp:docPr id="16"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731770" cy="2791460"/>
                        </a:xfrm>
                        <a:prstGeom prst="roundRect">
                          <a:avLst>
                            <a:gd name="adj" fmla="val 5404"/>
                          </a:avLst>
                        </a:prstGeom>
                        <a:noFill/>
                        <a:ln w="19050"/>
                      </wps:spPr>
                      <wps:style>
                        <a:lnRef idx="2">
                          <a:schemeClr val="accent2"/>
                        </a:lnRef>
                        <a:fillRef idx="1">
                          <a:schemeClr val="lt1"/>
                        </a:fillRef>
                        <a:effectRef idx="0">
                          <a:schemeClr val="accent2"/>
                        </a:effectRef>
                        <a:fontRef idx="minor">
                          <a:schemeClr val="dk1"/>
                        </a:fontRef>
                      </wps:style>
                      <wps:txbx>
                        <w:txbxContent>
                          <w:p w14:paraId="3D74E013" w14:textId="6D28B596" w:rsidR="00F53CFC" w:rsidRDefault="00ED016E" w:rsidP="00BC5E52">
                            <w:pPr>
                              <w:ind w:left="708" w:firstLine="708"/>
                              <w:rPr>
                                <w:rFonts w:ascii="OpenDyslexic" w:hAnsi="OpenDyslexic"/>
                                <w:sz w:val="18"/>
                                <w:szCs w:val="18"/>
                                <w:lang w:val="fr-CH"/>
                              </w:rPr>
                            </w:pPr>
                            <w:r>
                              <w:rPr>
                                <w:rFonts w:ascii="OpenDyslexic" w:hAnsi="OpenDyslexic"/>
                                <w:b/>
                                <w:sz w:val="18"/>
                                <w:szCs w:val="18"/>
                                <w:lang w:val="fr-CH"/>
                              </w:rPr>
                              <w:t>Atte</w:t>
                            </w:r>
                            <w:r w:rsidRPr="009D2CD3">
                              <w:rPr>
                                <w:rFonts w:ascii="OpenDyslexic" w:hAnsi="OpenDyslexic"/>
                                <w:b/>
                                <w:sz w:val="18"/>
                                <w:szCs w:val="18"/>
                                <w:lang w:val="fr-CH"/>
                              </w:rPr>
                              <w:t>ntion </w:t>
                            </w:r>
                            <w:r w:rsidRPr="009D2CD3">
                              <w:rPr>
                                <w:rFonts w:ascii="OpenDyslexic" w:hAnsi="OpenDyslexic"/>
                                <w:sz w:val="18"/>
                                <w:szCs w:val="18"/>
                                <w:lang w:val="fr-CH"/>
                              </w:rPr>
                              <w:t>:</w:t>
                            </w:r>
                          </w:p>
                          <w:p w14:paraId="4DAF3138" w14:textId="55E3FAFA" w:rsidR="00ED016E" w:rsidRPr="00ED016E" w:rsidRDefault="00ED016E" w:rsidP="00F53CFC">
                            <w:pPr>
                              <w:jc w:val="both"/>
                              <w:rPr>
                                <w:rFonts w:ascii="OpenDyslexic" w:hAnsi="OpenDyslexic"/>
                                <w:sz w:val="18"/>
                                <w:szCs w:val="18"/>
                                <w:lang w:val="fr-CH"/>
                              </w:rPr>
                            </w:pPr>
                            <w:r w:rsidRPr="009D2CD3">
                              <w:rPr>
                                <w:rFonts w:ascii="OpenDyslexic" w:hAnsi="OpenDyslexic"/>
                                <w:sz w:val="18"/>
                                <w:szCs w:val="18"/>
                                <w:lang w:val="fr-CH"/>
                              </w:rPr>
                              <w:t>Entre le moment où</w:t>
                            </w:r>
                            <w:r>
                              <w:rPr>
                                <w:rFonts w:ascii="OpenDyslexic" w:hAnsi="OpenDyslexic"/>
                                <w:sz w:val="18"/>
                                <w:szCs w:val="18"/>
                                <w:lang w:val="fr-CH"/>
                              </w:rPr>
                              <w:t xml:space="preserve"> </w:t>
                            </w:r>
                            <w:r w:rsidRPr="009D2CD3">
                              <w:rPr>
                                <w:rFonts w:ascii="OpenDyslexic" w:hAnsi="OpenDyslexic"/>
                                <w:sz w:val="18"/>
                                <w:szCs w:val="18"/>
                                <w:lang w:val="fr-CH"/>
                              </w:rPr>
                              <w:t>le</w:t>
                            </w:r>
                            <w:r>
                              <w:rPr>
                                <w:rFonts w:ascii="OpenDyslexic" w:hAnsi="OpenDyslexic"/>
                                <w:sz w:val="18"/>
                                <w:szCs w:val="18"/>
                                <w:lang w:val="fr-CH"/>
                              </w:rPr>
                              <w:t xml:space="preserve"> </w:t>
                            </w:r>
                            <w:r w:rsidRPr="009D2CD3">
                              <w:rPr>
                                <w:rFonts w:ascii="OpenDyslexic" w:hAnsi="OpenDyslexic"/>
                                <w:sz w:val="18"/>
                                <w:szCs w:val="18"/>
                                <w:lang w:val="fr-CH"/>
                              </w:rPr>
                              <w:t>patient donne son ADN au</w:t>
                            </w:r>
                            <w:r>
                              <w:rPr>
                                <w:rFonts w:ascii="OpenDyslexic" w:hAnsi="OpenDyslexic"/>
                                <w:sz w:val="18"/>
                                <w:szCs w:val="18"/>
                                <w:lang w:val="fr-CH"/>
                              </w:rPr>
                              <w:t xml:space="preserve"> </w:t>
                            </w:r>
                            <w:r w:rsidRPr="009D2CD3">
                              <w:rPr>
                                <w:rFonts w:ascii="OpenDyslexic" w:hAnsi="OpenDyslexic"/>
                                <w:sz w:val="18"/>
                                <w:szCs w:val="18"/>
                                <w:lang w:val="fr-CH"/>
                              </w:rPr>
                              <w:t xml:space="preserve">médecin et le moment où le technicien dépose l’ADN sur le </w:t>
                            </w:r>
                            <w:r w:rsidR="00BC5E52">
                              <w:rPr>
                                <w:rFonts w:ascii="OpenDyslexic" w:hAnsi="OpenDyslexic"/>
                                <w:sz w:val="18"/>
                                <w:szCs w:val="18"/>
                                <w:lang w:val="fr-CH"/>
                              </w:rPr>
                              <w:t>g</w:t>
                            </w:r>
                            <w:r w:rsidRPr="009D2CD3">
                              <w:rPr>
                                <w:rFonts w:ascii="OpenDyslexic" w:hAnsi="OpenDyslexic"/>
                                <w:sz w:val="18"/>
                                <w:szCs w:val="18"/>
                                <w:lang w:val="fr-CH"/>
                              </w:rPr>
                              <w:t xml:space="preserve">el (l’expérience que tu vas réaliser), de nombreuses étapes essentielles, </w:t>
                            </w:r>
                            <w:proofErr w:type="gramStart"/>
                            <w:r w:rsidRPr="009D2CD3">
                              <w:rPr>
                                <w:rFonts w:ascii="OpenDyslexic" w:hAnsi="OpenDyslexic"/>
                                <w:sz w:val="18"/>
                                <w:szCs w:val="18"/>
                                <w:lang w:val="fr-CH"/>
                              </w:rPr>
                              <w:t>comme par exemple</w:t>
                            </w:r>
                            <w:proofErr w:type="gramEnd"/>
                            <w:r w:rsidRPr="009D2CD3">
                              <w:rPr>
                                <w:rFonts w:ascii="OpenDyslexic" w:hAnsi="OpenDyslexic"/>
                                <w:sz w:val="18"/>
                                <w:szCs w:val="18"/>
                                <w:lang w:val="fr-CH"/>
                              </w:rPr>
                              <w:t xml:space="preserve"> la multiplication de la petite partie du gène que l’on veut analyser ou encore l’introduction des enzymes de restriction (ciseaux), ont été réalisées dans un laboratoire de recherche</w:t>
                            </w:r>
                            <w:r>
                              <w:rPr>
                                <w:rFonts w:ascii="OpenDyslexic" w:hAnsi="OpenDyslexic"/>
                                <w:sz w:val="18"/>
                                <w:szCs w:val="18"/>
                                <w:lang w:val="fr-CH"/>
                              </w:rP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13A673D" id="_x0000_s1028" style="position:absolute;margin-left:273.4pt;margin-top:142.5pt;width:215.1pt;height:219.8pt;rotation:90;z-index:25170432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3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" o:allowincell="f" filled="f" strokecolor="#ed7d31 [3205]" strokeweight="1.5pt">
                <v:stroke joinstyle="miter"/>
                <v:textbox>
                  <w:txbxContent>
                    <w:p w14:paraId="3D74E013" w14:textId="6D28B596" w:rsidR="00F53CFC" w:rsidRDefault="00ED016E" w:rsidP="00BC5E52">
                      <w:pPr>
                        <w:ind w:left="708" w:firstLine="708"/>
                        <w:rPr>
                          <w:rFonts w:ascii="OpenDyslexic" w:hAnsi="OpenDyslexic"/>
                          <w:sz w:val="18"/>
                          <w:szCs w:val="18"/>
                          <w:lang w:val="fr-CH"/>
                        </w:rPr>
                      </w:pPr>
                      <w:r>
                        <w:rPr>
                          <w:rFonts w:ascii="OpenDyslexic" w:hAnsi="OpenDyslexic"/>
                          <w:b/>
                          <w:sz w:val="18"/>
                          <w:szCs w:val="18"/>
                          <w:lang w:val="fr-CH"/>
                        </w:rPr>
                        <w:t>Atte</w:t>
                      </w:r>
                      <w:r w:rsidRPr="009D2CD3">
                        <w:rPr>
                          <w:rFonts w:ascii="OpenDyslexic" w:hAnsi="OpenDyslexic"/>
                          <w:b/>
                          <w:sz w:val="18"/>
                          <w:szCs w:val="18"/>
                          <w:lang w:val="fr-CH"/>
                        </w:rPr>
                        <w:t>ntion </w:t>
                      </w:r>
                      <w:r w:rsidRPr="009D2CD3">
                        <w:rPr>
                          <w:rFonts w:ascii="OpenDyslexic" w:hAnsi="OpenDyslexic"/>
                          <w:sz w:val="18"/>
                          <w:szCs w:val="18"/>
                          <w:lang w:val="fr-CH"/>
                        </w:rPr>
                        <w:t>:</w:t>
                      </w:r>
                    </w:p>
                    <w:p w14:paraId="4DAF3138" w14:textId="55E3FAFA" w:rsidR="00ED016E" w:rsidRPr="00ED016E" w:rsidRDefault="00ED016E" w:rsidP="00F53CFC">
                      <w:pPr>
                        <w:jc w:val="both"/>
                        <w:rPr>
                          <w:rFonts w:ascii="OpenDyslexic" w:hAnsi="OpenDyslexic"/>
                          <w:sz w:val="18"/>
                          <w:szCs w:val="18"/>
                          <w:lang w:val="fr-CH"/>
                        </w:rPr>
                      </w:pPr>
                      <w:r w:rsidRPr="009D2CD3">
                        <w:rPr>
                          <w:rFonts w:ascii="OpenDyslexic" w:hAnsi="OpenDyslexic"/>
                          <w:sz w:val="18"/>
                          <w:szCs w:val="18"/>
                          <w:lang w:val="fr-CH"/>
                        </w:rPr>
                        <w:t>Entre le moment où</w:t>
                      </w:r>
                      <w:r>
                        <w:rPr>
                          <w:rFonts w:ascii="OpenDyslexic" w:hAnsi="OpenDyslexic"/>
                          <w:sz w:val="18"/>
                          <w:szCs w:val="18"/>
                          <w:lang w:val="fr-CH"/>
                        </w:rPr>
                        <w:t xml:space="preserve"> </w:t>
                      </w:r>
                      <w:r w:rsidRPr="009D2CD3">
                        <w:rPr>
                          <w:rFonts w:ascii="OpenDyslexic" w:hAnsi="OpenDyslexic"/>
                          <w:sz w:val="18"/>
                          <w:szCs w:val="18"/>
                          <w:lang w:val="fr-CH"/>
                        </w:rPr>
                        <w:t>le</w:t>
                      </w:r>
                      <w:r>
                        <w:rPr>
                          <w:rFonts w:ascii="OpenDyslexic" w:hAnsi="OpenDyslexic"/>
                          <w:sz w:val="18"/>
                          <w:szCs w:val="18"/>
                          <w:lang w:val="fr-CH"/>
                        </w:rPr>
                        <w:t xml:space="preserve"> </w:t>
                      </w:r>
                      <w:r w:rsidRPr="009D2CD3">
                        <w:rPr>
                          <w:rFonts w:ascii="OpenDyslexic" w:hAnsi="OpenDyslexic"/>
                          <w:sz w:val="18"/>
                          <w:szCs w:val="18"/>
                          <w:lang w:val="fr-CH"/>
                        </w:rPr>
                        <w:t>patient donne son ADN au</w:t>
                      </w:r>
                      <w:r>
                        <w:rPr>
                          <w:rFonts w:ascii="OpenDyslexic" w:hAnsi="OpenDyslexic"/>
                          <w:sz w:val="18"/>
                          <w:szCs w:val="18"/>
                          <w:lang w:val="fr-CH"/>
                        </w:rPr>
                        <w:t xml:space="preserve"> </w:t>
                      </w:r>
                      <w:r w:rsidRPr="009D2CD3">
                        <w:rPr>
                          <w:rFonts w:ascii="OpenDyslexic" w:hAnsi="OpenDyslexic"/>
                          <w:sz w:val="18"/>
                          <w:szCs w:val="18"/>
                          <w:lang w:val="fr-CH"/>
                        </w:rPr>
                        <w:t xml:space="preserve">médecin et le moment où le technicien dépose l’ADN sur le </w:t>
                      </w:r>
                      <w:r w:rsidR="00BC5E52">
                        <w:rPr>
                          <w:rFonts w:ascii="OpenDyslexic" w:hAnsi="OpenDyslexic"/>
                          <w:sz w:val="18"/>
                          <w:szCs w:val="18"/>
                          <w:lang w:val="fr-CH"/>
                        </w:rPr>
                        <w:t>g</w:t>
                      </w:r>
                      <w:r w:rsidRPr="009D2CD3">
                        <w:rPr>
                          <w:rFonts w:ascii="OpenDyslexic" w:hAnsi="OpenDyslexic"/>
                          <w:sz w:val="18"/>
                          <w:szCs w:val="18"/>
                          <w:lang w:val="fr-CH"/>
                        </w:rPr>
                        <w:t xml:space="preserve">el (l’expérience que tu vas réaliser), de nombreuses étapes essentielles, </w:t>
                      </w:r>
                      <w:proofErr w:type="gramStart"/>
                      <w:r w:rsidRPr="009D2CD3">
                        <w:rPr>
                          <w:rFonts w:ascii="OpenDyslexic" w:hAnsi="OpenDyslexic"/>
                          <w:sz w:val="18"/>
                          <w:szCs w:val="18"/>
                          <w:lang w:val="fr-CH"/>
                        </w:rPr>
                        <w:t>comme par exemple</w:t>
                      </w:r>
                      <w:proofErr w:type="gramEnd"/>
                      <w:r w:rsidRPr="009D2CD3">
                        <w:rPr>
                          <w:rFonts w:ascii="OpenDyslexic" w:hAnsi="OpenDyslexic"/>
                          <w:sz w:val="18"/>
                          <w:szCs w:val="18"/>
                          <w:lang w:val="fr-CH"/>
                        </w:rPr>
                        <w:t xml:space="preserve"> la multiplication de la petite partie du gène que l’on veut analyser ou encore l’introduction des enzymes de restriction (ciseaux), ont été réalisées dans un laboratoire de recherche</w:t>
                      </w:r>
                      <w:r>
                        <w:rPr>
                          <w:rFonts w:ascii="OpenDyslexic" w:hAnsi="OpenDyslexic"/>
                          <w:sz w:val="18"/>
                          <w:szCs w:val="18"/>
                          <w:lang w:val="fr-CH"/>
                        </w:rPr>
                        <w:t>.</w:t>
                      </w:r>
                    </w:p>
                  </w:txbxContent>
                </v:textbox>
                <w10:wrap type="square" anchorx="margin" anchory="margin"/>
              </v:roundrect>
            </w:pict>
          </mc:Fallback>
        </mc:AlternateContent>
      </w:r>
      <w:r w:rsidRPr="00B45505">
        <w:rPr>
          <w:b/>
          <w:bCs/>
          <w:noProof/>
          <w:lang w:val="fr-CH" w:eastAsia="ja-JP" w:bidi="fr-FR"/>
        </w:rPr>
        <w:drawing>
          <wp:anchor distT="0" distB="0" distL="114300" distR="114300" simplePos="0" relativeHeight="251706368" behindDoc="0" locked="0" layoutInCell="1" allowOverlap="1" wp14:anchorId="11B0DB98" wp14:editId="3DC612DC">
            <wp:simplePos x="0" y="0"/>
            <wp:positionH relativeFrom="margin">
              <wp:posOffset>3511732</wp:posOffset>
            </wp:positionH>
            <wp:positionV relativeFrom="margin">
              <wp:posOffset>1695450</wp:posOffset>
            </wp:positionV>
            <wp:extent cx="488950" cy="488950"/>
            <wp:effectExtent l="0" t="0" r="6350" b="6350"/>
            <wp:wrapSquare wrapText="bothSides"/>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note_thepin_1330.png"/>
                    <pic:cNvPicPr/>
                  </pic:nvPicPr>
                  <pic:blipFill>
                    <a:blip r:embed="rId9" cstate="print">
                      <a:extLst>
                        <a:ext uri="{28A0092B-C50C-407E-A947-70E740481C1C}">
                          <a14:useLocalDpi xmlns:a14="http://schemas.microsoft.com/office/drawing/2010/main" val="0"/>
                        </a:ext>
                      </a:extLst>
                    </a:blip>
                    <a:stretch>
                      <a:fillRect/>
                    </a:stretch>
                  </pic:blipFill>
                  <pic:spPr>
                    <a:xfrm flipH="1">
                      <a:off x="0" y="0"/>
                      <a:ext cx="488950" cy="488950"/>
                    </a:xfrm>
                    <a:prstGeom prst="rect">
                      <a:avLst/>
                    </a:prstGeom>
                  </pic:spPr>
                </pic:pic>
              </a:graphicData>
            </a:graphic>
            <wp14:sizeRelH relativeFrom="margin">
              <wp14:pctWidth>0</wp14:pctWidth>
            </wp14:sizeRelH>
            <wp14:sizeRelV relativeFrom="margin">
              <wp14:pctHeight>0</wp14:pctHeight>
            </wp14:sizeRelV>
          </wp:anchor>
        </w:drawing>
      </w:r>
    </w:p>
    <w:p w14:paraId="098F1B5F" w14:textId="77777777" w:rsidR="00BC5E52" w:rsidRPr="00BC5E52" w:rsidRDefault="00ED016E" w:rsidP="009F718C">
      <w:pPr>
        <w:spacing w:line="276" w:lineRule="auto"/>
        <w:jc w:val="both"/>
        <w:rPr>
          <w:rFonts w:ascii="OpenDyslexic" w:hAnsi="OpenDyslexic"/>
          <w:b/>
          <w:bCs/>
          <w:sz w:val="18"/>
          <w:szCs w:val="18"/>
          <w:u w:val="single"/>
          <w:lang w:val="fr-CH"/>
        </w:rPr>
      </w:pPr>
      <w:r w:rsidRPr="00BC5E52">
        <w:rPr>
          <w:rFonts w:ascii="OpenDyslexic" w:hAnsi="OpenDyslexic"/>
          <w:b/>
          <w:bCs/>
          <w:noProof/>
          <w:sz w:val="18"/>
          <w:szCs w:val="18"/>
          <w:u w:val="single"/>
          <w:lang w:val="fr-CH"/>
        </w:rPr>
        <mc:AlternateContent>
          <mc:Choice Requires="wps">
            <w:drawing>
              <wp:anchor distT="91440" distB="91440" distL="137160" distR="137160" simplePos="0" relativeHeight="251674624" behindDoc="0" locked="0" layoutInCell="0" allowOverlap="1" wp14:anchorId="243F308C" wp14:editId="1C129EA8">
                <wp:simplePos x="0" y="0"/>
                <wp:positionH relativeFrom="margin">
                  <wp:posOffset>2391410</wp:posOffset>
                </wp:positionH>
                <wp:positionV relativeFrom="margin">
                  <wp:posOffset>-2395855</wp:posOffset>
                </wp:positionV>
                <wp:extent cx="1254125" cy="6476365"/>
                <wp:effectExtent l="0" t="1270" r="20955" b="20955"/>
                <wp:wrapSquare wrapText="bothSides"/>
                <wp:docPr id="2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54125" cy="6476365"/>
                        </a:xfrm>
                        <a:prstGeom prst="roundRect">
                          <a:avLst>
                            <a:gd name="adj" fmla="val 13032"/>
                          </a:avLst>
                        </a:prstGeom>
                        <a:ln w="19050"/>
                      </wps:spPr>
                      <wps:style>
                        <a:lnRef idx="2">
                          <a:schemeClr val="accent2"/>
                        </a:lnRef>
                        <a:fillRef idx="1">
                          <a:schemeClr val="lt1"/>
                        </a:fillRef>
                        <a:effectRef idx="0">
                          <a:schemeClr val="accent2"/>
                        </a:effectRef>
                        <a:fontRef idx="minor">
                          <a:schemeClr val="dk1"/>
                        </a:fontRef>
                      </wps:style>
                      <wps:txbx>
                        <w:txbxContent>
                          <w:p w14:paraId="1D5F6D15" w14:textId="5201A64F" w:rsidR="009D2CD3" w:rsidRPr="00E756CD" w:rsidRDefault="009D2CD3" w:rsidP="00E756CD">
                            <w:pPr>
                              <w:rPr>
                                <w:rFonts w:ascii="American Typewriter" w:hAnsi="American Typewriter"/>
                                <w:lang w:val="fr-CH"/>
                              </w:rPr>
                            </w:pPr>
                            <w:r w:rsidRPr="00B90E9F">
                              <w:rPr>
                                <w:rFonts w:ascii="OpenDyslexic" w:hAnsi="OpenDyslexic"/>
                                <w:b/>
                                <w:bCs/>
                                <w:sz w:val="18"/>
                                <w:szCs w:val="18"/>
                                <w:lang w:val="fr-CH"/>
                              </w:rPr>
                              <w:t>CONSIGNE</w:t>
                            </w:r>
                            <w:r>
                              <w:rPr>
                                <w:rFonts w:ascii="OpenDyslexic" w:hAnsi="OpenDyslexic"/>
                                <w:sz w:val="18"/>
                                <w:szCs w:val="18"/>
                                <w:lang w:val="fr-CH"/>
                              </w:rPr>
                              <w:t> </w:t>
                            </w:r>
                            <w:r w:rsidRPr="00E756CD">
                              <w:rPr>
                                <w:rFonts w:ascii="OpenDyslexic" w:hAnsi="OpenDyslexic"/>
                                <w:sz w:val="18"/>
                                <w:szCs w:val="18"/>
                                <w:lang w:val="fr-CH"/>
                              </w:rPr>
                              <w:t xml:space="preserve">: </w:t>
                            </w:r>
                            <w:r>
                              <w:rPr>
                                <w:rFonts w:ascii="OpenDyslexic" w:hAnsi="OpenDyslexic"/>
                                <w:sz w:val="18"/>
                                <w:szCs w:val="18"/>
                                <w:lang w:val="fr-CH"/>
                              </w:rPr>
                              <w:t xml:space="preserve">tu vas apprendre à manipuler du matériel génétique afin </w:t>
                            </w:r>
                            <w:r w:rsidRPr="00E756CD">
                              <w:rPr>
                                <w:rFonts w:ascii="OpenDyslexic" w:hAnsi="OpenDyslexic"/>
                                <w:sz w:val="18"/>
                                <w:szCs w:val="18"/>
                                <w:lang w:val="fr-CH"/>
                              </w:rPr>
                              <w:t xml:space="preserve">de devenir un véritable expert </w:t>
                            </w:r>
                            <w:r>
                              <w:rPr>
                                <w:rFonts w:ascii="OpenDyslexic" w:hAnsi="OpenDyslexic"/>
                                <w:sz w:val="18"/>
                                <w:szCs w:val="18"/>
                                <w:lang w:val="fr-CH"/>
                              </w:rPr>
                              <w:t>en médecine personnalisée !</w:t>
                            </w:r>
                          </w:p>
                          <w:p w14:paraId="70E87F24" w14:textId="4C7006FC" w:rsidR="009D2CD3" w:rsidRDefault="009D2CD3" w:rsidP="00B90E9F">
                            <w:pPr>
                              <w:jc w:val="both"/>
                              <w:rPr>
                                <w:rFonts w:ascii="OpenDyslexic" w:hAnsi="OpenDyslexic"/>
                                <w:sz w:val="18"/>
                                <w:szCs w:val="18"/>
                                <w:lang w:val="fr-CH"/>
                              </w:rPr>
                            </w:pPr>
                            <w:r>
                              <w:rPr>
                                <w:rFonts w:ascii="OpenDyslexic" w:hAnsi="OpenDyslexic"/>
                                <w:sz w:val="18"/>
                                <w:szCs w:val="18"/>
                                <w:lang w:val="fr-CH"/>
                              </w:rPr>
                              <w:t>Ecoute attentivement les instructions concernant le matériel données par l’enseignant. Suis les étapes ci-dessous en respectant les consignes particulières de l’enseignant.</w:t>
                            </w:r>
                            <w:r w:rsidR="001D09EB">
                              <w:rPr>
                                <w:rFonts w:ascii="OpenDyslexic" w:hAnsi="OpenDyslexic"/>
                                <w:sz w:val="18"/>
                                <w:szCs w:val="18"/>
                                <w:lang w:val="fr-CH"/>
                              </w:rPr>
                              <w:t>e.</w:t>
                            </w:r>
                          </w:p>
                          <w:p w14:paraId="1C4F671D" w14:textId="3111BA6E" w:rsidR="009D2CD3" w:rsidRPr="00B02D17" w:rsidRDefault="009D2CD3">
                            <w:pPr>
                              <w:jc w:val="center"/>
                              <w:rPr>
                                <w:rFonts w:asciiTheme="majorHAnsi" w:eastAsiaTheme="majorEastAsia" w:hAnsiTheme="majorHAnsi" w:cstheme="majorBidi"/>
                                <w:i/>
                                <w:iCs/>
                                <w:color w:val="FFFFFF" w:themeColor="background1"/>
                                <w:sz w:val="28"/>
                                <w:szCs w:val="28"/>
                                <w:lang w:val="fr-CH"/>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43F308C" id="_x0000_s1029" style="position:absolute;left:0;text-align:left;margin-left:188.3pt;margin-top:-188.65pt;width:98.75pt;height:509.95pt;rotation:90;z-index:25167462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" o:allowincell="f" fillcolor="white [3201]" strokecolor="#ed7d31 [3205]" strokeweight="1.5pt">
                <v:stroke joinstyle="miter"/>
                <v:textbox>
                  <w:txbxContent>
                    <w:p w14:paraId="1D5F6D15" w14:textId="5201A64F" w:rsidR="009D2CD3" w:rsidRPr="00E756CD" w:rsidRDefault="009D2CD3" w:rsidP="00E756CD">
                      <w:pPr>
                        <w:rPr>
                          <w:rFonts w:ascii="American Typewriter" w:hAnsi="American Typewriter"/>
                          <w:lang w:val="fr-CH"/>
                        </w:rPr>
                      </w:pPr>
                      <w:r w:rsidRPr="00B90E9F">
                        <w:rPr>
                          <w:rFonts w:ascii="OpenDyslexic" w:hAnsi="OpenDyslexic"/>
                          <w:b/>
                          <w:bCs/>
                          <w:sz w:val="18"/>
                          <w:szCs w:val="18"/>
                          <w:lang w:val="fr-CH"/>
                        </w:rPr>
                        <w:t>CONSIGNE</w:t>
                      </w:r>
                      <w:r>
                        <w:rPr>
                          <w:rFonts w:ascii="OpenDyslexic" w:hAnsi="OpenDyslexic"/>
                          <w:sz w:val="18"/>
                          <w:szCs w:val="18"/>
                          <w:lang w:val="fr-CH"/>
                        </w:rPr>
                        <w:t> </w:t>
                      </w:r>
                      <w:r w:rsidRPr="00E756CD">
                        <w:rPr>
                          <w:rFonts w:ascii="OpenDyslexic" w:hAnsi="OpenDyslexic"/>
                          <w:sz w:val="18"/>
                          <w:szCs w:val="18"/>
                          <w:lang w:val="fr-CH"/>
                        </w:rPr>
                        <w:t xml:space="preserve">: </w:t>
                      </w:r>
                      <w:r>
                        <w:rPr>
                          <w:rFonts w:ascii="OpenDyslexic" w:hAnsi="OpenDyslexic"/>
                          <w:sz w:val="18"/>
                          <w:szCs w:val="18"/>
                          <w:lang w:val="fr-CH"/>
                        </w:rPr>
                        <w:t xml:space="preserve">tu vas apprendre à manipuler du matériel génétique afin </w:t>
                      </w:r>
                      <w:r w:rsidRPr="00E756CD">
                        <w:rPr>
                          <w:rFonts w:ascii="OpenDyslexic" w:hAnsi="OpenDyslexic"/>
                          <w:sz w:val="18"/>
                          <w:szCs w:val="18"/>
                          <w:lang w:val="fr-CH"/>
                        </w:rPr>
                        <w:t xml:space="preserve">de devenir un véritable expert </w:t>
                      </w:r>
                      <w:r>
                        <w:rPr>
                          <w:rFonts w:ascii="OpenDyslexic" w:hAnsi="OpenDyslexic"/>
                          <w:sz w:val="18"/>
                          <w:szCs w:val="18"/>
                          <w:lang w:val="fr-CH"/>
                        </w:rPr>
                        <w:t>en médecine personnalisée !</w:t>
                      </w:r>
                    </w:p>
                    <w:p w14:paraId="70E87F24" w14:textId="4C7006FC" w:rsidR="009D2CD3" w:rsidRDefault="009D2CD3" w:rsidP="00B90E9F">
                      <w:pPr>
                        <w:jc w:val="both"/>
                        <w:rPr>
                          <w:rFonts w:ascii="OpenDyslexic" w:hAnsi="OpenDyslexic"/>
                          <w:sz w:val="18"/>
                          <w:szCs w:val="18"/>
                          <w:lang w:val="fr-CH"/>
                        </w:rPr>
                      </w:pPr>
                      <w:r>
                        <w:rPr>
                          <w:rFonts w:ascii="OpenDyslexic" w:hAnsi="OpenDyslexic"/>
                          <w:sz w:val="18"/>
                          <w:szCs w:val="18"/>
                          <w:lang w:val="fr-CH"/>
                        </w:rPr>
                        <w:t>Ecoute attentivement les instructions concernant le matériel données par l’enseignant. Suis les étapes ci-dessous en respectant les consignes particulières de l’enseignant.</w:t>
                      </w:r>
                      <w:r w:rsidR="001D09EB">
                        <w:rPr>
                          <w:rFonts w:ascii="OpenDyslexic" w:hAnsi="OpenDyslexic"/>
                          <w:sz w:val="18"/>
                          <w:szCs w:val="18"/>
                          <w:lang w:val="fr-CH"/>
                        </w:rPr>
                        <w:t>e.</w:t>
                      </w:r>
                    </w:p>
                    <w:p w14:paraId="1C4F671D" w14:textId="3111BA6E" w:rsidR="009D2CD3" w:rsidRPr="00B02D17" w:rsidRDefault="009D2CD3">
                      <w:pPr>
                        <w:jc w:val="center"/>
                        <w:rPr>
                          <w:rFonts w:asciiTheme="majorHAnsi" w:eastAsiaTheme="majorEastAsia" w:hAnsiTheme="majorHAnsi" w:cstheme="majorBidi"/>
                          <w:i/>
                          <w:iCs/>
                          <w:color w:val="FFFFFF" w:themeColor="background1"/>
                          <w:sz w:val="28"/>
                          <w:szCs w:val="28"/>
                          <w:lang w:val="fr-CH"/>
                        </w:rPr>
                      </w:pPr>
                    </w:p>
                  </w:txbxContent>
                </v:textbox>
                <w10:wrap type="square" anchorx="margin" anchory="margin"/>
              </v:roundrect>
            </w:pict>
          </mc:Fallback>
        </mc:AlternateContent>
      </w:r>
      <w:r w:rsidR="00BC5E52" w:rsidRPr="00BC5E52">
        <w:rPr>
          <w:rFonts w:ascii="OpenDyslexic" w:hAnsi="OpenDyslexic"/>
          <w:b/>
          <w:bCs/>
          <w:sz w:val="18"/>
          <w:szCs w:val="18"/>
          <w:u w:val="single"/>
          <w:lang w:val="fr-CH"/>
        </w:rPr>
        <w:t>Etape 1</w:t>
      </w:r>
    </w:p>
    <w:p w14:paraId="34709730" w14:textId="47650574" w:rsidR="00F72971" w:rsidRPr="009F718C" w:rsidRDefault="00F72971" w:rsidP="009F718C">
      <w:pPr>
        <w:spacing w:line="276" w:lineRule="auto"/>
        <w:jc w:val="both"/>
        <w:rPr>
          <w:rFonts w:ascii="OpenDyslexic" w:hAnsi="OpenDyslexic"/>
          <w:sz w:val="18"/>
          <w:szCs w:val="18"/>
          <w:lang w:val="fr-CH"/>
        </w:rPr>
      </w:pPr>
      <w:r w:rsidRPr="009F718C">
        <w:rPr>
          <w:rFonts w:ascii="OpenDyslexic" w:hAnsi="OpenDyslexic"/>
          <w:sz w:val="18"/>
          <w:szCs w:val="18"/>
          <w:lang w:val="fr-CH"/>
        </w:rPr>
        <w:t xml:space="preserve">Chaque élève tire une carte avec </w:t>
      </w:r>
      <w:r w:rsidRPr="009F718C">
        <w:rPr>
          <w:rFonts w:ascii="OpenDyslexic" w:hAnsi="OpenDyslexic"/>
          <w:b/>
          <w:sz w:val="18"/>
          <w:szCs w:val="18"/>
          <w:lang w:val="fr-CH"/>
        </w:rPr>
        <w:t>son rôle</w:t>
      </w:r>
      <w:r w:rsidRPr="009F718C">
        <w:rPr>
          <w:rFonts w:ascii="OpenDyslexic" w:hAnsi="OpenDyslexic"/>
          <w:sz w:val="18"/>
          <w:szCs w:val="18"/>
          <w:lang w:val="fr-CH"/>
        </w:rPr>
        <w:t xml:space="preserve"> et </w:t>
      </w:r>
      <w:r w:rsidRPr="009F718C">
        <w:rPr>
          <w:rFonts w:ascii="OpenDyslexic" w:hAnsi="OpenDyslexic"/>
          <w:b/>
          <w:sz w:val="18"/>
          <w:szCs w:val="18"/>
          <w:lang w:val="fr-CH"/>
        </w:rPr>
        <w:t>le numéro de son groupe</w:t>
      </w:r>
      <w:r w:rsidRPr="009F718C">
        <w:rPr>
          <w:rFonts w:ascii="OpenDyslexic" w:hAnsi="OpenDyslexic"/>
          <w:sz w:val="18"/>
          <w:szCs w:val="18"/>
          <w:lang w:val="fr-CH"/>
        </w:rPr>
        <w:t xml:space="preserve">. </w:t>
      </w:r>
      <w:proofErr w:type="spellStart"/>
      <w:r w:rsidR="00BC5E52">
        <w:rPr>
          <w:rFonts w:ascii="OpenDyslexic" w:hAnsi="OpenDyslexic"/>
          <w:sz w:val="18"/>
          <w:szCs w:val="18"/>
          <w:lang w:val="fr-CH"/>
        </w:rPr>
        <w:t>Chacun.e</w:t>
      </w:r>
      <w:proofErr w:type="spellEnd"/>
      <w:r w:rsidR="00BC5E52">
        <w:rPr>
          <w:rFonts w:ascii="OpenDyslexic" w:hAnsi="OpenDyslexic"/>
          <w:sz w:val="18"/>
          <w:szCs w:val="18"/>
          <w:lang w:val="fr-CH"/>
        </w:rPr>
        <w:t xml:space="preserve"> prend connaissance du profil.</w:t>
      </w:r>
    </w:p>
    <w:p w14:paraId="5E64E7EC" w14:textId="11D45A52" w:rsidR="00F72971" w:rsidRDefault="00F72971" w:rsidP="009F718C">
      <w:pPr>
        <w:spacing w:line="276" w:lineRule="auto"/>
        <w:jc w:val="both"/>
        <w:rPr>
          <w:rFonts w:ascii="OpenDyslexic" w:hAnsi="OpenDyslexic"/>
          <w:sz w:val="18"/>
          <w:szCs w:val="18"/>
          <w:lang w:val="fr-CH"/>
        </w:rPr>
      </w:pPr>
      <w:r w:rsidRPr="009F718C">
        <w:rPr>
          <w:rFonts w:ascii="OpenDyslexic" w:hAnsi="OpenDyslexic"/>
          <w:sz w:val="18"/>
          <w:szCs w:val="18"/>
          <w:lang w:val="fr-CH"/>
        </w:rPr>
        <w:t>Dans chaque groupe de 4 élèves</w:t>
      </w:r>
      <w:r w:rsidR="00D15952">
        <w:rPr>
          <w:rFonts w:ascii="OpenDyslexic" w:hAnsi="OpenDyslexic"/>
          <w:sz w:val="18"/>
          <w:szCs w:val="18"/>
          <w:lang w:val="fr-CH"/>
        </w:rPr>
        <w:t xml:space="preserve">, </w:t>
      </w:r>
      <w:r w:rsidRPr="009F718C">
        <w:rPr>
          <w:rFonts w:ascii="OpenDyslexic" w:hAnsi="OpenDyslexic"/>
          <w:sz w:val="18"/>
          <w:szCs w:val="18"/>
          <w:lang w:val="fr-CH"/>
        </w:rPr>
        <w:t>un élève sera le</w:t>
      </w:r>
      <w:r w:rsidR="006D207F">
        <w:rPr>
          <w:rFonts w:ascii="OpenDyslexic" w:hAnsi="OpenDyslexic"/>
          <w:sz w:val="18"/>
          <w:szCs w:val="18"/>
          <w:lang w:val="fr-CH"/>
        </w:rPr>
        <w:t>/la</w:t>
      </w:r>
      <w:r w:rsidRPr="009F718C">
        <w:rPr>
          <w:rFonts w:ascii="OpenDyslexic" w:hAnsi="OpenDyslexic"/>
          <w:sz w:val="18"/>
          <w:szCs w:val="18"/>
          <w:lang w:val="fr-CH"/>
        </w:rPr>
        <w:t xml:space="preserve"> </w:t>
      </w:r>
      <w:r w:rsidRPr="009F718C">
        <w:rPr>
          <w:rFonts w:ascii="OpenDyslexic" w:hAnsi="OpenDyslexic"/>
          <w:b/>
          <w:sz w:val="18"/>
          <w:szCs w:val="18"/>
          <w:lang w:val="fr-CH"/>
        </w:rPr>
        <w:t>technicien</w:t>
      </w:r>
      <w:r w:rsidR="006D207F">
        <w:rPr>
          <w:rFonts w:ascii="OpenDyslexic" w:hAnsi="OpenDyslexic"/>
          <w:b/>
          <w:sz w:val="18"/>
          <w:szCs w:val="18"/>
          <w:lang w:val="fr-CH"/>
        </w:rPr>
        <w:t>/-ne</w:t>
      </w:r>
      <w:r w:rsidRPr="009F718C">
        <w:rPr>
          <w:rFonts w:ascii="OpenDyslexic" w:hAnsi="OpenDyslexic"/>
          <w:sz w:val="18"/>
          <w:szCs w:val="18"/>
          <w:lang w:val="fr-CH"/>
        </w:rPr>
        <w:t xml:space="preserve"> </w:t>
      </w:r>
      <w:r w:rsidRPr="009F718C">
        <w:rPr>
          <w:rFonts w:ascii="OpenDyslexic" w:hAnsi="OpenDyslexic"/>
          <w:b/>
          <w:sz w:val="18"/>
          <w:szCs w:val="18"/>
          <w:lang w:val="fr-CH"/>
        </w:rPr>
        <w:t>de laboratoire</w:t>
      </w:r>
      <w:r w:rsidRPr="009F718C">
        <w:rPr>
          <w:rFonts w:ascii="OpenDyslexic" w:hAnsi="OpenDyslexic"/>
          <w:sz w:val="18"/>
          <w:szCs w:val="18"/>
          <w:lang w:val="fr-CH"/>
        </w:rPr>
        <w:t>, un élève sera le</w:t>
      </w:r>
      <w:r w:rsidR="006D207F">
        <w:rPr>
          <w:rFonts w:ascii="OpenDyslexic" w:hAnsi="OpenDyslexic"/>
          <w:sz w:val="18"/>
          <w:szCs w:val="18"/>
          <w:lang w:val="fr-CH"/>
        </w:rPr>
        <w:t>/la</w:t>
      </w:r>
      <w:r w:rsidRPr="009F718C">
        <w:rPr>
          <w:rFonts w:ascii="OpenDyslexic" w:hAnsi="OpenDyslexic"/>
          <w:sz w:val="18"/>
          <w:szCs w:val="18"/>
          <w:lang w:val="fr-CH"/>
        </w:rPr>
        <w:t xml:space="preserve"> </w:t>
      </w:r>
      <w:r w:rsidRPr="009F718C">
        <w:rPr>
          <w:rFonts w:ascii="OpenDyslexic" w:hAnsi="OpenDyslexic"/>
          <w:b/>
          <w:sz w:val="18"/>
          <w:szCs w:val="18"/>
          <w:lang w:val="fr-CH"/>
        </w:rPr>
        <w:t>médecin</w:t>
      </w:r>
      <w:r w:rsidRPr="009F718C">
        <w:rPr>
          <w:rFonts w:ascii="OpenDyslexic" w:hAnsi="OpenDyslexic"/>
          <w:sz w:val="18"/>
          <w:szCs w:val="18"/>
          <w:lang w:val="fr-CH"/>
        </w:rPr>
        <w:t>, un élève sera le</w:t>
      </w:r>
      <w:r w:rsidR="006D207F">
        <w:rPr>
          <w:rFonts w:ascii="OpenDyslexic" w:hAnsi="OpenDyslexic"/>
          <w:sz w:val="18"/>
          <w:szCs w:val="18"/>
          <w:lang w:val="fr-CH"/>
        </w:rPr>
        <w:t>/la</w:t>
      </w:r>
      <w:r w:rsidRPr="009F718C">
        <w:rPr>
          <w:rFonts w:ascii="OpenDyslexic" w:hAnsi="OpenDyslexic"/>
          <w:sz w:val="18"/>
          <w:szCs w:val="18"/>
          <w:lang w:val="fr-CH"/>
        </w:rPr>
        <w:t xml:space="preserve"> </w:t>
      </w:r>
      <w:r w:rsidRPr="009F718C">
        <w:rPr>
          <w:rFonts w:ascii="OpenDyslexic" w:hAnsi="OpenDyslexic"/>
          <w:b/>
          <w:sz w:val="18"/>
          <w:szCs w:val="18"/>
          <w:lang w:val="fr-CH"/>
        </w:rPr>
        <w:t>patient</w:t>
      </w:r>
      <w:r w:rsidR="006D207F">
        <w:rPr>
          <w:rFonts w:ascii="OpenDyslexic" w:hAnsi="OpenDyslexic"/>
          <w:b/>
          <w:sz w:val="18"/>
          <w:szCs w:val="18"/>
          <w:lang w:val="fr-CH"/>
        </w:rPr>
        <w:t>/-e</w:t>
      </w:r>
      <w:r w:rsidRPr="009F718C">
        <w:rPr>
          <w:rFonts w:ascii="OpenDyslexic" w:hAnsi="OpenDyslexic"/>
          <w:sz w:val="18"/>
          <w:szCs w:val="18"/>
          <w:lang w:val="fr-CH"/>
        </w:rPr>
        <w:t xml:space="preserve"> et le dernier sera l’</w:t>
      </w:r>
      <w:proofErr w:type="spellStart"/>
      <w:r w:rsidRPr="009F718C">
        <w:rPr>
          <w:rFonts w:ascii="OpenDyslexic" w:hAnsi="OpenDyslexic"/>
          <w:b/>
          <w:sz w:val="18"/>
          <w:szCs w:val="18"/>
          <w:lang w:val="fr-CH"/>
        </w:rPr>
        <w:t>ami-e</w:t>
      </w:r>
      <w:proofErr w:type="spellEnd"/>
      <w:r w:rsidRPr="009F718C">
        <w:rPr>
          <w:rFonts w:ascii="OpenDyslexic" w:hAnsi="OpenDyslexic"/>
          <w:b/>
          <w:sz w:val="18"/>
          <w:szCs w:val="18"/>
          <w:lang w:val="fr-CH"/>
        </w:rPr>
        <w:t xml:space="preserve"> ou le/la </w:t>
      </w:r>
      <w:proofErr w:type="spellStart"/>
      <w:r w:rsidRPr="009F718C">
        <w:rPr>
          <w:rFonts w:ascii="OpenDyslexic" w:hAnsi="OpenDyslexic"/>
          <w:b/>
          <w:sz w:val="18"/>
          <w:szCs w:val="18"/>
          <w:lang w:val="fr-CH"/>
        </w:rPr>
        <w:t>conjoint-e</w:t>
      </w:r>
      <w:proofErr w:type="spellEnd"/>
      <w:r w:rsidRPr="009F718C">
        <w:rPr>
          <w:rFonts w:ascii="OpenDyslexic" w:hAnsi="OpenDyslexic"/>
          <w:b/>
          <w:sz w:val="18"/>
          <w:szCs w:val="18"/>
          <w:lang w:val="fr-CH"/>
        </w:rPr>
        <w:t xml:space="preserve"> du/de la patient</w:t>
      </w:r>
      <w:r w:rsidR="006D207F">
        <w:rPr>
          <w:rFonts w:ascii="OpenDyslexic" w:hAnsi="OpenDyslexic"/>
          <w:b/>
          <w:sz w:val="18"/>
          <w:szCs w:val="18"/>
          <w:lang w:val="fr-CH"/>
        </w:rPr>
        <w:t>/</w:t>
      </w:r>
      <w:r w:rsidRPr="009F718C">
        <w:rPr>
          <w:rFonts w:ascii="OpenDyslexic" w:hAnsi="OpenDyslexic"/>
          <w:b/>
          <w:sz w:val="18"/>
          <w:szCs w:val="18"/>
          <w:lang w:val="fr-CH"/>
        </w:rPr>
        <w:t>-e</w:t>
      </w:r>
      <w:r w:rsidRPr="009F718C">
        <w:rPr>
          <w:rFonts w:ascii="OpenDyslexic" w:hAnsi="OpenDyslexic"/>
          <w:sz w:val="18"/>
          <w:szCs w:val="18"/>
          <w:lang w:val="fr-CH"/>
        </w:rPr>
        <w:t xml:space="preserve">. </w:t>
      </w:r>
    </w:p>
    <w:p w14:paraId="029F3109" w14:textId="224655B7" w:rsidR="00BC5E52" w:rsidRPr="00BC5E52" w:rsidRDefault="00BC5E52" w:rsidP="0073153E">
      <w:pPr>
        <w:spacing w:line="276" w:lineRule="auto"/>
        <w:jc w:val="both"/>
        <w:rPr>
          <w:rFonts w:ascii="OpenDyslexic" w:hAnsi="OpenDyslexic"/>
          <w:b/>
          <w:bCs/>
          <w:sz w:val="18"/>
          <w:szCs w:val="18"/>
          <w:u w:val="single"/>
          <w:lang w:val="fr-CH"/>
        </w:rPr>
      </w:pPr>
      <w:r w:rsidRPr="00BC5E52">
        <w:rPr>
          <w:rFonts w:ascii="OpenDyslexic" w:hAnsi="OpenDyslexic"/>
          <w:b/>
          <w:bCs/>
          <w:sz w:val="18"/>
          <w:szCs w:val="18"/>
          <w:u w:val="single"/>
          <w:lang w:val="fr-CH"/>
        </w:rPr>
        <w:t>Etape 2</w:t>
      </w:r>
    </w:p>
    <w:p w14:paraId="53AE21D6" w14:textId="75859ECC" w:rsidR="00BC5E52" w:rsidRDefault="00BC5E52" w:rsidP="0073153E">
      <w:pPr>
        <w:spacing w:line="276" w:lineRule="auto"/>
        <w:jc w:val="both"/>
        <w:rPr>
          <w:rFonts w:ascii="OpenDyslexic" w:hAnsi="OpenDyslexic"/>
          <w:sz w:val="18"/>
          <w:szCs w:val="18"/>
          <w:lang w:val="fr-CH"/>
        </w:rPr>
      </w:pPr>
      <w:r>
        <w:rPr>
          <w:rFonts w:ascii="OpenDyslexic" w:hAnsi="OpenDyslexic"/>
          <w:b/>
          <w:noProof/>
          <w:sz w:val="18"/>
          <w:szCs w:val="18"/>
          <w:lang w:val="fr-CH"/>
        </w:rPr>
        <w:drawing>
          <wp:anchor distT="0" distB="0" distL="114300" distR="114300" simplePos="0" relativeHeight="251730944" behindDoc="0" locked="0" layoutInCell="1" allowOverlap="1" wp14:anchorId="342DB998" wp14:editId="14F29F35">
            <wp:simplePos x="0" y="0"/>
            <wp:positionH relativeFrom="margin">
              <wp:posOffset>-22860</wp:posOffset>
            </wp:positionH>
            <wp:positionV relativeFrom="margin">
              <wp:posOffset>4636135</wp:posOffset>
            </wp:positionV>
            <wp:extent cx="557530" cy="750570"/>
            <wp:effectExtent l="0" t="0" r="0" b="0"/>
            <wp:wrapSquare wrapText="bothSides"/>
            <wp:docPr id="1841163692" name="Image 1841163692" descr="Une image contenant assis, trafic, lumière, très colo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60womanscientist2_100516.png"/>
                    <pic:cNvPicPr/>
                  </pic:nvPicPr>
                  <pic:blipFill rotWithShape="1">
                    <a:blip r:embed="rId10" cstate="print">
                      <a:extLst>
                        <a:ext uri="{28A0092B-C50C-407E-A947-70E740481C1C}">
                          <a14:useLocalDpi xmlns:a14="http://schemas.microsoft.com/office/drawing/2010/main" val="0"/>
                        </a:ext>
                      </a:extLst>
                    </a:blip>
                    <a:srcRect l="18405" r="7250"/>
                    <a:stretch/>
                  </pic:blipFill>
                  <pic:spPr bwMode="auto">
                    <a:xfrm>
                      <a:off x="0" y="0"/>
                      <a:ext cx="557530" cy="7505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Pr>
          <w:rFonts w:ascii="OpenDyslexic" w:hAnsi="OpenDyslexic"/>
          <w:sz w:val="18"/>
          <w:szCs w:val="18"/>
          <w:lang w:val="fr-CH"/>
        </w:rPr>
        <w:t>Chacun.e</w:t>
      </w:r>
      <w:proofErr w:type="spellEnd"/>
      <w:r>
        <w:rPr>
          <w:rFonts w:ascii="OpenDyslexic" w:hAnsi="OpenDyslexic"/>
          <w:sz w:val="18"/>
          <w:szCs w:val="18"/>
          <w:lang w:val="fr-CH"/>
        </w:rPr>
        <w:t xml:space="preserve"> rentre dans son rôle !</w:t>
      </w:r>
    </w:p>
    <w:p w14:paraId="5175841D" w14:textId="37E2CEC5" w:rsidR="008E66CC" w:rsidRDefault="00CA7B52" w:rsidP="0073153E">
      <w:pPr>
        <w:spacing w:line="276" w:lineRule="auto"/>
        <w:jc w:val="both"/>
        <w:rPr>
          <w:rFonts w:ascii="OpenDyslexic" w:hAnsi="OpenDyslexic"/>
          <w:sz w:val="18"/>
          <w:szCs w:val="18"/>
          <w:lang w:val="fr-CH"/>
        </w:rPr>
      </w:pPr>
      <w:r>
        <w:rPr>
          <w:rFonts w:ascii="OpenDyslexic" w:hAnsi="OpenDyslexic"/>
          <w:sz w:val="18"/>
          <w:szCs w:val="18"/>
          <w:lang w:val="fr-CH"/>
        </w:rPr>
        <w:t xml:space="preserve"> </w:t>
      </w:r>
      <w:r w:rsidRPr="008E66CC">
        <w:rPr>
          <w:rFonts w:ascii="OpenDyslexic" w:hAnsi="OpenDyslexic"/>
          <w:b/>
          <w:bCs/>
          <w:sz w:val="18"/>
          <w:szCs w:val="18"/>
          <w:lang w:val="fr-CH"/>
        </w:rPr>
        <w:t>Le</w:t>
      </w:r>
      <w:r w:rsidR="008E66CC" w:rsidRPr="008E66CC">
        <w:rPr>
          <w:rFonts w:ascii="OpenDyslexic" w:hAnsi="OpenDyslexic"/>
          <w:b/>
          <w:bCs/>
          <w:sz w:val="18"/>
          <w:szCs w:val="18"/>
          <w:lang w:val="fr-CH"/>
        </w:rPr>
        <w:t>/la</w:t>
      </w:r>
      <w:r w:rsidRPr="008E66CC">
        <w:rPr>
          <w:rFonts w:ascii="OpenDyslexic" w:hAnsi="OpenDyslexic"/>
          <w:b/>
          <w:bCs/>
          <w:sz w:val="18"/>
          <w:szCs w:val="18"/>
          <w:lang w:val="fr-CH"/>
        </w:rPr>
        <w:t xml:space="preserve"> </w:t>
      </w:r>
      <w:r w:rsidRPr="00045051">
        <w:rPr>
          <w:rFonts w:ascii="OpenDyslexic" w:hAnsi="OpenDyslexic"/>
          <w:b/>
          <w:bCs/>
          <w:sz w:val="18"/>
          <w:szCs w:val="18"/>
          <w:lang w:val="fr-CH"/>
        </w:rPr>
        <w:t>technicien</w:t>
      </w:r>
      <w:r w:rsidR="008E66CC">
        <w:rPr>
          <w:rFonts w:ascii="OpenDyslexic" w:hAnsi="OpenDyslexic"/>
          <w:b/>
          <w:bCs/>
          <w:sz w:val="18"/>
          <w:szCs w:val="18"/>
          <w:lang w:val="fr-CH"/>
        </w:rPr>
        <w:t>/-ne</w:t>
      </w:r>
      <w:r w:rsidR="008E66CC">
        <w:rPr>
          <w:rFonts w:ascii="OpenDyslexic" w:hAnsi="OpenDyslexic"/>
          <w:sz w:val="18"/>
          <w:szCs w:val="18"/>
          <w:lang w:val="fr-CH"/>
        </w:rPr>
        <w:t xml:space="preserve"> : il/elle </w:t>
      </w:r>
      <w:r>
        <w:rPr>
          <w:rFonts w:ascii="OpenDyslexic" w:hAnsi="OpenDyslexic"/>
          <w:sz w:val="18"/>
          <w:szCs w:val="18"/>
          <w:lang w:val="fr-CH"/>
        </w:rPr>
        <w:t xml:space="preserve">suit les instructions de l’enseignant pour analyser l’échantillon d’ADN. </w:t>
      </w:r>
    </w:p>
    <w:p w14:paraId="3513B30F" w14:textId="3D8A7053" w:rsidR="00BC5E52" w:rsidRDefault="00BC5E52" w:rsidP="0073153E">
      <w:pPr>
        <w:spacing w:line="276" w:lineRule="auto"/>
        <w:jc w:val="both"/>
        <w:rPr>
          <w:rFonts w:ascii="OpenDyslexic" w:hAnsi="OpenDyslexic"/>
          <w:sz w:val="18"/>
          <w:szCs w:val="18"/>
          <w:lang w:val="fr-CH"/>
        </w:rPr>
      </w:pPr>
      <w:r>
        <w:rPr>
          <w:rFonts w:ascii="OpenDyslexic" w:hAnsi="OpenDyslexic"/>
          <w:b/>
          <w:noProof/>
          <w:sz w:val="18"/>
          <w:szCs w:val="18"/>
          <w:lang w:val="fr-CH"/>
        </w:rPr>
        <w:drawing>
          <wp:anchor distT="0" distB="0" distL="114300" distR="114300" simplePos="0" relativeHeight="251732992" behindDoc="0" locked="0" layoutInCell="1" allowOverlap="1" wp14:anchorId="1EF05D18" wp14:editId="310481C1">
            <wp:simplePos x="0" y="0"/>
            <wp:positionH relativeFrom="margin">
              <wp:posOffset>-118292</wp:posOffset>
            </wp:positionH>
            <wp:positionV relativeFrom="margin">
              <wp:posOffset>5649142</wp:posOffset>
            </wp:positionV>
            <wp:extent cx="694055" cy="667385"/>
            <wp:effectExtent l="0" t="0" r="0" b="0"/>
            <wp:wrapSquare wrapText="bothSides"/>
            <wp:docPr id="1624916786" name="Image 1624916786" descr="Une image contenant joue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octor_black_male_people_avatar_icon_141440.png"/>
                    <pic:cNvPicPr/>
                  </pic:nvPicPr>
                  <pic:blipFill rotWithShape="1">
                    <a:blip r:embed="rId11" cstate="print">
                      <a:extLst>
                        <a:ext uri="{28A0092B-C50C-407E-A947-70E740481C1C}">
                          <a14:useLocalDpi xmlns:a14="http://schemas.microsoft.com/office/drawing/2010/main" val="0"/>
                        </a:ext>
                      </a:extLst>
                    </a:blip>
                    <a:srcRect l="4386" t="7020" r="5202" b="6066"/>
                    <a:stretch/>
                  </pic:blipFill>
                  <pic:spPr bwMode="auto">
                    <a:xfrm>
                      <a:off x="0" y="0"/>
                      <a:ext cx="694055" cy="6673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B87FC78" w14:textId="2DF63B93" w:rsidR="008E66CC" w:rsidRDefault="008E66CC" w:rsidP="0073153E">
      <w:pPr>
        <w:spacing w:line="276" w:lineRule="auto"/>
        <w:jc w:val="both"/>
        <w:rPr>
          <w:rFonts w:ascii="OpenDyslexic" w:hAnsi="OpenDyslexic"/>
          <w:sz w:val="18"/>
          <w:szCs w:val="18"/>
          <w:lang w:val="fr-CH"/>
        </w:rPr>
      </w:pPr>
      <w:r w:rsidRPr="008E66CC">
        <w:rPr>
          <w:rFonts w:ascii="OpenDyslexic" w:hAnsi="OpenDyslexic"/>
          <w:b/>
          <w:bCs/>
          <w:sz w:val="18"/>
          <w:szCs w:val="18"/>
          <w:lang w:val="fr-CH"/>
        </w:rPr>
        <w:t>Le médecin</w:t>
      </w:r>
      <w:r>
        <w:rPr>
          <w:rFonts w:ascii="OpenDyslexic" w:hAnsi="OpenDyslexic"/>
          <w:sz w:val="18"/>
          <w:szCs w:val="18"/>
          <w:lang w:val="fr-CH"/>
        </w:rPr>
        <w:t> : à</w:t>
      </w:r>
      <w:r w:rsidR="00045051">
        <w:rPr>
          <w:rFonts w:ascii="OpenDyslexic" w:hAnsi="OpenDyslexic"/>
          <w:sz w:val="18"/>
          <w:szCs w:val="18"/>
          <w:lang w:val="fr-CH"/>
        </w:rPr>
        <w:t xml:space="preserve"> l’aide de la lettre d’information pour le consentement éclairé ainsi que les fiches de synthèse,</w:t>
      </w:r>
      <w:r>
        <w:rPr>
          <w:rFonts w:ascii="OpenDyslexic" w:hAnsi="OpenDyslexic"/>
          <w:sz w:val="18"/>
          <w:szCs w:val="18"/>
          <w:lang w:val="fr-CH"/>
        </w:rPr>
        <w:t xml:space="preserve"> il/elle </w:t>
      </w:r>
      <w:r w:rsidR="00045051">
        <w:rPr>
          <w:rFonts w:ascii="OpenDyslexic" w:hAnsi="OpenDyslexic"/>
          <w:sz w:val="18"/>
          <w:szCs w:val="18"/>
          <w:lang w:val="fr-CH"/>
        </w:rPr>
        <w:t xml:space="preserve">se prépare à expliquer au/à la patient/-e le déroulement et l’objectif des analyses génétiques. </w:t>
      </w:r>
    </w:p>
    <w:p w14:paraId="2EEAA296" w14:textId="5A584C0B" w:rsidR="00BC5E52" w:rsidRDefault="00BC5E52" w:rsidP="0073153E">
      <w:pPr>
        <w:spacing w:line="276" w:lineRule="auto"/>
        <w:jc w:val="both"/>
        <w:rPr>
          <w:rFonts w:ascii="OpenDyslexic" w:hAnsi="OpenDyslexic"/>
          <w:sz w:val="18"/>
          <w:szCs w:val="18"/>
          <w:lang w:val="fr-CH"/>
        </w:rPr>
      </w:pPr>
      <w:r>
        <w:rPr>
          <w:rFonts w:ascii="OpenDyslexic" w:hAnsi="OpenDyslexic"/>
          <w:b/>
          <w:noProof/>
          <w:sz w:val="18"/>
          <w:szCs w:val="18"/>
          <w:lang w:val="fr-CH"/>
        </w:rPr>
        <w:drawing>
          <wp:anchor distT="0" distB="0" distL="114300" distR="114300" simplePos="0" relativeHeight="251728896" behindDoc="0" locked="0" layoutInCell="1" allowOverlap="1" wp14:anchorId="6500B509" wp14:editId="5F4D3C05">
            <wp:simplePos x="0" y="0"/>
            <wp:positionH relativeFrom="margin">
              <wp:posOffset>-66675</wp:posOffset>
            </wp:positionH>
            <wp:positionV relativeFrom="margin">
              <wp:posOffset>6660515</wp:posOffset>
            </wp:positionV>
            <wp:extent cx="601980" cy="775335"/>
            <wp:effectExtent l="0" t="0" r="7620" b="5715"/>
            <wp:wrapSquare wrapText="bothSides"/>
            <wp:docPr id="634087977" name="Image 634087977" descr="Une image contenant aliment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39manbowing2_100196.png"/>
                    <pic:cNvPicPr/>
                  </pic:nvPicPr>
                  <pic:blipFill rotWithShape="1">
                    <a:blip r:embed="rId12" cstate="print">
                      <a:extLst>
                        <a:ext uri="{28A0092B-C50C-407E-A947-70E740481C1C}">
                          <a14:useLocalDpi xmlns:a14="http://schemas.microsoft.com/office/drawing/2010/main" val="0"/>
                        </a:ext>
                      </a:extLst>
                    </a:blip>
                    <a:srcRect l="10643" r="11689"/>
                    <a:stretch/>
                  </pic:blipFill>
                  <pic:spPr bwMode="auto">
                    <a:xfrm>
                      <a:off x="0" y="0"/>
                      <a:ext cx="601980" cy="7753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OpenDyslexic" w:hAnsi="OpenDyslexic"/>
          <w:b/>
          <w:noProof/>
          <w:sz w:val="18"/>
          <w:szCs w:val="18"/>
          <w:lang w:val="fr-CH"/>
        </w:rPr>
        <w:drawing>
          <wp:anchor distT="0" distB="0" distL="114300" distR="114300" simplePos="0" relativeHeight="251726848" behindDoc="0" locked="0" layoutInCell="1" allowOverlap="1" wp14:anchorId="1D954D15" wp14:editId="16192FD8">
            <wp:simplePos x="0" y="0"/>
            <wp:positionH relativeFrom="margin">
              <wp:posOffset>528955</wp:posOffset>
            </wp:positionH>
            <wp:positionV relativeFrom="margin">
              <wp:posOffset>6807382</wp:posOffset>
            </wp:positionV>
            <wp:extent cx="628650" cy="628650"/>
            <wp:effectExtent l="0" t="0" r="0" b="0"/>
            <wp:wrapSquare wrapText="bothSides"/>
            <wp:docPr id="562356805" name="Image 562356805" descr="Une image contenant sourire, clipart, émoticône, smiley&#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356805" name="Image 562356805" descr="Une image contenant sourire, clipart, émoticône, smiley&#10;&#10;Le contenu généré par l’IA peut êtr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8650" cy="628650"/>
                    </a:xfrm>
                    <a:prstGeom prst="rect">
                      <a:avLst/>
                    </a:prstGeom>
                  </pic:spPr>
                </pic:pic>
              </a:graphicData>
            </a:graphic>
            <wp14:sizeRelH relativeFrom="margin">
              <wp14:pctWidth>0</wp14:pctWidth>
            </wp14:sizeRelH>
            <wp14:sizeRelV relativeFrom="margin">
              <wp14:pctHeight>0</wp14:pctHeight>
            </wp14:sizeRelV>
          </wp:anchor>
        </w:drawing>
      </w:r>
    </w:p>
    <w:p w14:paraId="5BEA7FA3" w14:textId="77777777" w:rsidR="00BC5E52" w:rsidRDefault="00045051" w:rsidP="00BC5E52">
      <w:pPr>
        <w:spacing w:line="276" w:lineRule="auto"/>
        <w:jc w:val="both"/>
        <w:rPr>
          <w:rFonts w:ascii="OpenDyslexic" w:hAnsi="OpenDyslexic"/>
          <w:sz w:val="18"/>
          <w:szCs w:val="18"/>
          <w:lang w:val="fr-CH"/>
        </w:rPr>
      </w:pPr>
      <w:r>
        <w:rPr>
          <w:rFonts w:ascii="OpenDyslexic" w:hAnsi="OpenDyslexic"/>
          <w:sz w:val="18"/>
          <w:szCs w:val="18"/>
          <w:lang w:val="fr-CH"/>
        </w:rPr>
        <w:t xml:space="preserve">Le/la </w:t>
      </w:r>
      <w:r w:rsidRPr="008E66CC">
        <w:rPr>
          <w:rFonts w:ascii="OpenDyslexic" w:hAnsi="OpenDyslexic"/>
          <w:b/>
          <w:bCs/>
          <w:sz w:val="18"/>
          <w:szCs w:val="18"/>
          <w:lang w:val="fr-CH"/>
        </w:rPr>
        <w:t>patient/-e</w:t>
      </w:r>
      <w:r>
        <w:rPr>
          <w:rFonts w:ascii="OpenDyslexic" w:hAnsi="OpenDyslexic"/>
          <w:sz w:val="18"/>
          <w:szCs w:val="18"/>
          <w:lang w:val="fr-CH"/>
        </w:rPr>
        <w:t xml:space="preserve"> et son </w:t>
      </w:r>
      <w:r w:rsidRPr="008E66CC">
        <w:rPr>
          <w:rFonts w:ascii="OpenDyslexic" w:hAnsi="OpenDyslexic"/>
          <w:b/>
          <w:bCs/>
          <w:sz w:val="18"/>
          <w:szCs w:val="18"/>
          <w:lang w:val="fr-CH"/>
        </w:rPr>
        <w:t>ami/-e</w:t>
      </w:r>
      <w:r w:rsidR="008E66CC">
        <w:rPr>
          <w:rFonts w:ascii="OpenDyslexic" w:hAnsi="OpenDyslexic"/>
          <w:sz w:val="18"/>
          <w:szCs w:val="18"/>
          <w:lang w:val="fr-CH"/>
        </w:rPr>
        <w:t xml:space="preserve"> : ils/elles </w:t>
      </w:r>
      <w:r>
        <w:rPr>
          <w:rFonts w:ascii="OpenDyslexic" w:hAnsi="OpenDyslexic"/>
          <w:sz w:val="18"/>
          <w:szCs w:val="18"/>
          <w:lang w:val="fr-CH"/>
        </w:rPr>
        <w:t>rédigent ensemble une question à poser au médecin.</w:t>
      </w:r>
    </w:p>
    <w:p w14:paraId="42D47AA0" w14:textId="481800FB" w:rsidR="004C43BE" w:rsidRDefault="00045051" w:rsidP="00BC5E52">
      <w:pPr>
        <w:spacing w:line="276" w:lineRule="auto"/>
        <w:jc w:val="both"/>
        <w:rPr>
          <w:rFonts w:ascii="OpenDyslexic" w:hAnsi="OpenDyslexic"/>
          <w:sz w:val="18"/>
          <w:szCs w:val="18"/>
          <w:lang w:val="fr-CH"/>
        </w:rPr>
      </w:pPr>
      <w:r>
        <w:rPr>
          <w:rFonts w:ascii="OpenDyslexic" w:hAnsi="OpenDyslexic"/>
          <w:sz w:val="18"/>
          <w:szCs w:val="18"/>
          <w:lang w:val="fr-CH"/>
        </w:rPr>
        <w:t>Question :</w:t>
      </w:r>
    </w:p>
    <w:p w14:paraId="5E7D9225" w14:textId="3B191199" w:rsidR="004C43BE" w:rsidRPr="004C43BE" w:rsidRDefault="00045051" w:rsidP="004C43BE">
      <w:pPr>
        <w:tabs>
          <w:tab w:val="left" w:pos="8931"/>
        </w:tabs>
        <w:spacing w:line="276" w:lineRule="auto"/>
        <w:rPr>
          <w:rFonts w:ascii="Calibri" w:eastAsia="Calibri" w:hAnsi="Calibri" w:cs="Calibri"/>
          <w:color w:val="000000" w:themeColor="text1"/>
          <w:sz w:val="28"/>
          <w:szCs w:val="28"/>
          <w:u w:val="dotted"/>
          <w:lang w:val="fr-FR" w:eastAsia="ja-JP" w:bidi="fr-FR"/>
        </w:rPr>
      </w:pPr>
      <w:r>
        <w:rPr>
          <w:rFonts w:ascii="OpenDyslexic" w:hAnsi="OpenDyslexic"/>
          <w:sz w:val="18"/>
          <w:szCs w:val="18"/>
          <w:lang w:val="fr-CH"/>
        </w:rPr>
        <w:t xml:space="preserve"> </w:t>
      </w:r>
      <w:r w:rsidR="004C43BE" w:rsidRPr="004C43BE">
        <w:rPr>
          <w:rFonts w:ascii="Calibri" w:eastAsia="Calibri" w:hAnsi="Calibri" w:cs="Calibri"/>
          <w:color w:val="000000" w:themeColor="text1"/>
          <w:sz w:val="28"/>
          <w:szCs w:val="28"/>
          <w:u w:val="dotted"/>
          <w:lang w:val="fr-FR" w:eastAsia="ja-JP" w:bidi="fr-FR"/>
        </w:rPr>
        <w:tab/>
      </w:r>
      <w:r w:rsidR="00BC5E52" w:rsidRPr="00BC5E52">
        <w:rPr>
          <w:rFonts w:ascii="Calibri" w:eastAsia="Calibri" w:hAnsi="Calibri" w:cs="Calibri"/>
          <w:color w:val="000000" w:themeColor="text1"/>
          <w:sz w:val="28"/>
          <w:szCs w:val="28"/>
          <w:u w:val="dotted"/>
          <w:lang w:val="fr-FR" w:eastAsia="ja-JP" w:bidi="fr-FR"/>
        </w:rPr>
        <w:tab/>
      </w:r>
    </w:p>
    <w:p w14:paraId="6A0B4119" w14:textId="4BC4E775" w:rsidR="00045051" w:rsidRDefault="004C43BE" w:rsidP="00BC5E52">
      <w:pPr>
        <w:tabs>
          <w:tab w:val="left" w:pos="644"/>
          <w:tab w:val="left" w:pos="8931"/>
          <w:tab w:val="right" w:pos="9639"/>
        </w:tabs>
        <w:spacing w:line="276" w:lineRule="auto"/>
        <w:rPr>
          <w:rFonts w:ascii="Calibri" w:eastAsia="Calibri" w:hAnsi="Calibri" w:cs="Calibri"/>
          <w:color w:val="000000" w:themeColor="text1"/>
          <w:sz w:val="28"/>
          <w:szCs w:val="28"/>
          <w:u w:val="dotted"/>
          <w:lang w:val="fr-FR" w:eastAsia="ja-JP" w:bidi="fr-FR"/>
        </w:rPr>
      </w:pPr>
      <w:bookmarkStart w:id="1" w:name="_Hlk129866089"/>
      <w:r w:rsidRPr="004C43BE">
        <w:rPr>
          <w:rFonts w:ascii="Calibri" w:eastAsia="Calibri" w:hAnsi="Calibri" w:cs="Calibri"/>
          <w:color w:val="000000" w:themeColor="text1"/>
          <w:sz w:val="28"/>
          <w:szCs w:val="28"/>
          <w:u w:val="dotted"/>
          <w:lang w:val="fr-FR" w:eastAsia="ja-JP" w:bidi="fr-FR"/>
        </w:rPr>
        <w:tab/>
      </w:r>
      <w:r w:rsidRPr="004C43BE">
        <w:rPr>
          <w:rFonts w:ascii="Calibri" w:eastAsia="Calibri" w:hAnsi="Calibri" w:cs="Calibri"/>
          <w:color w:val="000000" w:themeColor="text1"/>
          <w:sz w:val="28"/>
          <w:szCs w:val="28"/>
          <w:u w:val="dotted"/>
          <w:lang w:val="fr-FR" w:eastAsia="ja-JP" w:bidi="fr-FR"/>
        </w:rPr>
        <w:tab/>
      </w:r>
      <w:bookmarkEnd w:id="1"/>
    </w:p>
    <w:p w14:paraId="7E119FC1" w14:textId="77777777" w:rsidR="00BC5E52" w:rsidRPr="004C43BE" w:rsidRDefault="00BC5E52" w:rsidP="00BC5E52">
      <w:pPr>
        <w:tabs>
          <w:tab w:val="left" w:pos="644"/>
          <w:tab w:val="left" w:pos="8931"/>
          <w:tab w:val="right" w:pos="9639"/>
        </w:tabs>
        <w:spacing w:line="276" w:lineRule="auto"/>
        <w:rPr>
          <w:rFonts w:ascii="Calibri" w:eastAsia="Calibri" w:hAnsi="Calibri" w:cs="Calibri"/>
          <w:color w:val="000000" w:themeColor="text1"/>
          <w:sz w:val="28"/>
          <w:szCs w:val="28"/>
          <w:u w:val="dotted"/>
          <w:lang w:val="fr-FR" w:eastAsia="ja-JP" w:bidi="fr-FR"/>
        </w:rPr>
      </w:pPr>
    </w:p>
    <w:p w14:paraId="6FF458EC" w14:textId="77777777" w:rsidR="00BC5E52" w:rsidRDefault="00BC5E52" w:rsidP="0073153E">
      <w:pPr>
        <w:spacing w:line="276" w:lineRule="auto"/>
        <w:jc w:val="both"/>
        <w:rPr>
          <w:rFonts w:ascii="OpenDyslexic" w:hAnsi="OpenDyslexic"/>
          <w:sz w:val="18"/>
          <w:szCs w:val="18"/>
          <w:lang w:val="fr-CH"/>
        </w:rPr>
      </w:pPr>
    </w:p>
    <w:p w14:paraId="58BB6A94" w14:textId="79B03412" w:rsidR="00BC5E52" w:rsidRPr="00BC5E52" w:rsidRDefault="00BC5E52" w:rsidP="0073153E">
      <w:pPr>
        <w:spacing w:line="276" w:lineRule="auto"/>
        <w:jc w:val="both"/>
        <w:rPr>
          <w:rFonts w:ascii="OpenDyslexic" w:hAnsi="OpenDyslexic"/>
          <w:b/>
          <w:bCs/>
          <w:sz w:val="18"/>
          <w:szCs w:val="18"/>
          <w:u w:val="single"/>
          <w:lang w:val="fr-CH"/>
        </w:rPr>
      </w:pPr>
      <w:r>
        <w:rPr>
          <w:rFonts w:ascii="OpenDyslexic" w:hAnsi="OpenDyslexic"/>
          <w:b/>
          <w:noProof/>
          <w:sz w:val="18"/>
          <w:szCs w:val="18"/>
          <w:lang w:val="fr-CH"/>
        </w:rPr>
        <w:drawing>
          <wp:anchor distT="0" distB="0" distL="114300" distR="114300" simplePos="0" relativeHeight="251736064" behindDoc="0" locked="0" layoutInCell="1" allowOverlap="1" wp14:anchorId="4FCBC284" wp14:editId="465DC346">
            <wp:simplePos x="0" y="0"/>
            <wp:positionH relativeFrom="margin">
              <wp:posOffset>0</wp:posOffset>
            </wp:positionH>
            <wp:positionV relativeFrom="margin">
              <wp:posOffset>599077</wp:posOffset>
            </wp:positionV>
            <wp:extent cx="601980" cy="775335"/>
            <wp:effectExtent l="0" t="0" r="7620" b="5715"/>
            <wp:wrapSquare wrapText="bothSides"/>
            <wp:docPr id="582538909" name="Image 582538909" descr="Une image contenant aliment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39manbowing2_100196.png"/>
                    <pic:cNvPicPr/>
                  </pic:nvPicPr>
                  <pic:blipFill rotWithShape="1">
                    <a:blip r:embed="rId12" cstate="print">
                      <a:extLst>
                        <a:ext uri="{28A0092B-C50C-407E-A947-70E740481C1C}">
                          <a14:useLocalDpi xmlns:a14="http://schemas.microsoft.com/office/drawing/2010/main" val="0"/>
                        </a:ext>
                      </a:extLst>
                    </a:blip>
                    <a:srcRect l="10643" r="11689"/>
                    <a:stretch/>
                  </pic:blipFill>
                  <pic:spPr bwMode="auto">
                    <a:xfrm>
                      <a:off x="0" y="0"/>
                      <a:ext cx="601980" cy="7753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C5E52">
        <w:rPr>
          <w:rFonts w:ascii="OpenDyslexic" w:hAnsi="OpenDyslexic"/>
          <w:b/>
          <w:bCs/>
          <w:sz w:val="18"/>
          <w:szCs w:val="18"/>
          <w:u w:val="single"/>
          <w:lang w:val="fr-CH"/>
        </w:rPr>
        <w:t>Etape 3</w:t>
      </w:r>
    </w:p>
    <w:p w14:paraId="48D9226F" w14:textId="3C3BF2BC" w:rsidR="008E66CC" w:rsidRDefault="00BC5E52" w:rsidP="0073153E">
      <w:pPr>
        <w:spacing w:line="276" w:lineRule="auto"/>
        <w:jc w:val="both"/>
        <w:rPr>
          <w:rFonts w:ascii="OpenDyslexic" w:hAnsi="OpenDyslexic"/>
          <w:sz w:val="18"/>
          <w:szCs w:val="18"/>
          <w:lang w:val="fr-CH"/>
        </w:rPr>
      </w:pPr>
      <w:r>
        <w:rPr>
          <w:rFonts w:ascii="OpenDyslexic" w:hAnsi="OpenDyslexic"/>
          <w:b/>
          <w:noProof/>
          <w:sz w:val="18"/>
          <w:szCs w:val="18"/>
          <w:lang w:val="fr-CH"/>
        </w:rPr>
        <w:drawing>
          <wp:anchor distT="0" distB="0" distL="114300" distR="114300" simplePos="0" relativeHeight="251735040" behindDoc="0" locked="0" layoutInCell="1" allowOverlap="1" wp14:anchorId="2C64B06E" wp14:editId="50CF9396">
            <wp:simplePos x="0" y="0"/>
            <wp:positionH relativeFrom="margin">
              <wp:posOffset>595630</wp:posOffset>
            </wp:positionH>
            <wp:positionV relativeFrom="margin">
              <wp:posOffset>745490</wp:posOffset>
            </wp:positionV>
            <wp:extent cx="628650" cy="628650"/>
            <wp:effectExtent l="0" t="0" r="0" b="0"/>
            <wp:wrapSquare wrapText="bothSides"/>
            <wp:docPr id="1268539537" name="Image 1268539537" descr="Une image contenant sourire, clipart, émoticône, smiley&#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356805" name="Image 562356805" descr="Une image contenant sourire, clipart, émoticône, smiley&#10;&#10;Le contenu généré par l’IA peut êtr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8650" cy="628650"/>
                    </a:xfrm>
                    <a:prstGeom prst="rect">
                      <a:avLst/>
                    </a:prstGeom>
                  </pic:spPr>
                </pic:pic>
              </a:graphicData>
            </a:graphic>
            <wp14:sizeRelH relativeFrom="margin">
              <wp14:pctWidth>0</wp14:pctWidth>
            </wp14:sizeRelH>
            <wp14:sizeRelV relativeFrom="margin">
              <wp14:pctHeight>0</wp14:pctHeight>
            </wp14:sizeRelV>
          </wp:anchor>
        </w:drawing>
      </w:r>
      <w:r w:rsidR="008E66CC">
        <w:rPr>
          <w:rFonts w:ascii="OpenDyslexic" w:hAnsi="OpenDyslexic"/>
          <w:sz w:val="18"/>
          <w:szCs w:val="18"/>
          <w:lang w:val="fr-CH"/>
        </w:rPr>
        <w:t>Le/la patient/-e et son ami/-e posent leur question au médecin et celui/celle-ci y répond en s’appuyant sur les documents.</w:t>
      </w:r>
    </w:p>
    <w:p w14:paraId="723C83CB" w14:textId="15EA662A" w:rsidR="00BC5E52" w:rsidRDefault="00BC5E52" w:rsidP="0073153E">
      <w:pPr>
        <w:spacing w:line="276" w:lineRule="auto"/>
        <w:jc w:val="both"/>
        <w:rPr>
          <w:rFonts w:ascii="OpenDyslexic" w:hAnsi="OpenDyslexic"/>
          <w:sz w:val="18"/>
          <w:szCs w:val="18"/>
          <w:lang w:val="fr-CH"/>
        </w:rPr>
      </w:pPr>
    </w:p>
    <w:p w14:paraId="4F4DAFB4" w14:textId="0061A441" w:rsidR="00BC5E52" w:rsidRPr="00BC5E52" w:rsidRDefault="00BC5E52" w:rsidP="0073153E">
      <w:pPr>
        <w:spacing w:line="276" w:lineRule="auto"/>
        <w:jc w:val="both"/>
        <w:rPr>
          <w:rFonts w:ascii="OpenDyslexic" w:hAnsi="OpenDyslexic"/>
          <w:b/>
          <w:bCs/>
          <w:sz w:val="18"/>
          <w:szCs w:val="18"/>
          <w:u w:val="single"/>
          <w:lang w:val="fr-CH"/>
        </w:rPr>
      </w:pPr>
      <w:r w:rsidRPr="00BC5E52">
        <w:rPr>
          <w:rFonts w:ascii="OpenDyslexic" w:hAnsi="OpenDyslexic"/>
          <w:b/>
          <w:bCs/>
          <w:sz w:val="18"/>
          <w:szCs w:val="18"/>
          <w:u w:val="single"/>
          <w:lang w:val="fr-CH"/>
        </w:rPr>
        <w:t>Etape 4</w:t>
      </w:r>
    </w:p>
    <w:p w14:paraId="63D74771" w14:textId="67E933B1" w:rsidR="00CA7B52" w:rsidRDefault="00750679" w:rsidP="0073153E">
      <w:pPr>
        <w:spacing w:line="276" w:lineRule="auto"/>
        <w:jc w:val="both"/>
        <w:rPr>
          <w:rFonts w:ascii="OpenDyslexic" w:hAnsi="OpenDyslexic"/>
          <w:sz w:val="18"/>
          <w:szCs w:val="18"/>
          <w:u w:val="single"/>
          <w:lang w:val="fr-CH"/>
        </w:rPr>
      </w:pPr>
      <w:r>
        <w:rPr>
          <w:rFonts w:ascii="OpenDyslexic" w:hAnsi="OpenDyslexic"/>
          <w:sz w:val="18"/>
          <w:szCs w:val="18"/>
          <w:lang w:val="fr-CH"/>
        </w:rPr>
        <w:t xml:space="preserve">Après le chargement de l’ADN sur le </w:t>
      </w:r>
      <w:r w:rsidR="004C43BE">
        <w:rPr>
          <w:rFonts w:ascii="OpenDyslexic" w:hAnsi="OpenDyslexic"/>
          <w:sz w:val="18"/>
          <w:szCs w:val="18"/>
          <w:lang w:val="fr-CH"/>
        </w:rPr>
        <w:t>g</w:t>
      </w:r>
      <w:r>
        <w:rPr>
          <w:rFonts w:ascii="OpenDyslexic" w:hAnsi="OpenDyslexic"/>
          <w:sz w:val="18"/>
          <w:szCs w:val="18"/>
          <w:lang w:val="fr-CH"/>
        </w:rPr>
        <w:t>el, t</w:t>
      </w:r>
      <w:r w:rsidR="00EA42E6">
        <w:rPr>
          <w:rFonts w:ascii="OpenDyslexic" w:hAnsi="OpenDyslexic"/>
          <w:sz w:val="18"/>
          <w:szCs w:val="18"/>
          <w:lang w:val="fr-CH"/>
        </w:rPr>
        <w:t>ous les membres du groupe discutent</w:t>
      </w:r>
      <w:r w:rsidR="0073153E">
        <w:rPr>
          <w:rFonts w:ascii="OpenDyslexic" w:hAnsi="OpenDyslexic"/>
          <w:sz w:val="18"/>
          <w:szCs w:val="18"/>
          <w:lang w:val="fr-CH"/>
        </w:rPr>
        <w:t xml:space="preserve"> </w:t>
      </w:r>
      <w:r w:rsidR="00CA7B52">
        <w:rPr>
          <w:rFonts w:ascii="OpenDyslexic" w:hAnsi="OpenDyslexic"/>
          <w:sz w:val="18"/>
          <w:szCs w:val="18"/>
          <w:lang w:val="fr-CH"/>
        </w:rPr>
        <w:t xml:space="preserve">des </w:t>
      </w:r>
      <w:r w:rsidR="002D7A8B">
        <w:rPr>
          <w:rFonts w:ascii="OpenDyslexic" w:hAnsi="OpenDyslexic"/>
          <w:sz w:val="18"/>
          <w:szCs w:val="18"/>
          <w:lang w:val="fr-CH"/>
        </w:rPr>
        <w:t xml:space="preserve">deux </w:t>
      </w:r>
      <w:r w:rsidR="00CA7B52">
        <w:rPr>
          <w:rFonts w:ascii="OpenDyslexic" w:hAnsi="OpenDyslexic"/>
          <w:sz w:val="18"/>
          <w:szCs w:val="18"/>
          <w:lang w:val="fr-CH"/>
        </w:rPr>
        <w:t xml:space="preserve">questions </w:t>
      </w:r>
      <w:r w:rsidR="004C43BE">
        <w:rPr>
          <w:rFonts w:ascii="OpenDyslexic" w:hAnsi="OpenDyslexic"/>
          <w:sz w:val="18"/>
          <w:szCs w:val="18"/>
          <w:lang w:val="fr-CH"/>
        </w:rPr>
        <w:t xml:space="preserve">suivantes </w:t>
      </w:r>
      <w:r w:rsidR="00CA7B52">
        <w:rPr>
          <w:rFonts w:ascii="OpenDyslexic" w:hAnsi="OpenDyslexic"/>
          <w:sz w:val="18"/>
          <w:szCs w:val="18"/>
          <w:lang w:val="fr-CH"/>
        </w:rPr>
        <w:t>et y répondent</w:t>
      </w:r>
      <w:r w:rsidR="00D16F6B">
        <w:rPr>
          <w:rFonts w:ascii="OpenDyslexic" w:hAnsi="OpenDyslexic"/>
          <w:sz w:val="18"/>
          <w:szCs w:val="18"/>
          <w:lang w:val="fr-CH"/>
        </w:rPr>
        <w:t xml:space="preserve">. </w:t>
      </w:r>
      <w:r w:rsidR="00D16F6B" w:rsidRPr="0072638B">
        <w:rPr>
          <w:rFonts w:ascii="OpenDyslexic" w:hAnsi="OpenDyslexic"/>
          <w:sz w:val="18"/>
          <w:szCs w:val="18"/>
          <w:u w:val="single"/>
          <w:lang w:val="fr-CH"/>
        </w:rPr>
        <w:t xml:space="preserve">Tous les avis se valent et doivent être respectés </w:t>
      </w:r>
      <w:r w:rsidR="0073153E">
        <w:rPr>
          <w:rFonts w:ascii="OpenDyslexic" w:hAnsi="OpenDyslexic"/>
          <w:sz w:val="18"/>
          <w:szCs w:val="18"/>
          <w:u w:val="single"/>
          <w:lang w:val="fr-CH"/>
        </w:rPr>
        <w:t>!</w:t>
      </w:r>
    </w:p>
    <w:p w14:paraId="2FAAF38D" w14:textId="56060F74" w:rsidR="00BC5E52" w:rsidRDefault="00BC5E52" w:rsidP="0073153E">
      <w:pPr>
        <w:spacing w:line="276" w:lineRule="auto"/>
        <w:jc w:val="both"/>
        <w:rPr>
          <w:rFonts w:ascii="OpenDyslexic" w:hAnsi="OpenDyslexic"/>
          <w:sz w:val="18"/>
          <w:szCs w:val="18"/>
          <w:u w:val="single"/>
          <w:lang w:val="fr-CH"/>
        </w:rPr>
      </w:pPr>
      <w:r>
        <w:rPr>
          <w:rFonts w:ascii="OpenDyslexic" w:hAnsi="OpenDyslexic"/>
          <w:noProof/>
          <w:sz w:val="18"/>
          <w:szCs w:val="18"/>
          <w:lang w:val="fr-CH"/>
        </w:rPr>
        <mc:AlternateContent>
          <mc:Choice Requires="wps">
            <w:drawing>
              <wp:anchor distT="0" distB="0" distL="114300" distR="114300" simplePos="0" relativeHeight="251737088" behindDoc="0" locked="0" layoutInCell="1" allowOverlap="1" wp14:anchorId="613468B6" wp14:editId="440B7DAC">
                <wp:simplePos x="0" y="0"/>
                <wp:positionH relativeFrom="column">
                  <wp:posOffset>-66675</wp:posOffset>
                </wp:positionH>
                <wp:positionV relativeFrom="paragraph">
                  <wp:posOffset>295547</wp:posOffset>
                </wp:positionV>
                <wp:extent cx="6236970" cy="1485900"/>
                <wp:effectExtent l="0" t="0" r="11430" b="19050"/>
                <wp:wrapNone/>
                <wp:docPr id="1187653305" name="Rectangle : coins arrondis 16"/>
                <wp:cNvGraphicFramePr/>
                <a:graphic xmlns:a="http://schemas.openxmlformats.org/drawingml/2006/main">
                  <a:graphicData uri="http://schemas.microsoft.com/office/word/2010/wordprocessingShape">
                    <wps:wsp>
                      <wps:cNvSpPr/>
                      <wps:spPr>
                        <a:xfrm>
                          <a:off x="0" y="0"/>
                          <a:ext cx="6236970" cy="1485900"/>
                        </a:xfrm>
                        <a:prstGeom prst="roundRect">
                          <a:avLst>
                            <a:gd name="adj" fmla="val 10852"/>
                          </a:avLst>
                        </a:prstGeom>
                        <a:noFill/>
                        <a:ln>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3AC6D7D" id="Rectangle : coins arrondis 16" o:spid="_x0000_s1026" style="position:absolute;margin-left:-5.25pt;margin-top:23.25pt;width:491.1pt;height:117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711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" filled="f" strokecolor="#ed7d31 [3205]" strokeweight="1pt">
                <v:stroke joinstyle="miter"/>
              </v:roundrect>
            </w:pict>
          </mc:Fallback>
        </mc:AlternateContent>
      </w:r>
    </w:p>
    <w:p w14:paraId="54DC9B3B" w14:textId="0D22E5FF" w:rsidR="00CA7B52" w:rsidRPr="0073153E" w:rsidRDefault="00CA7B52" w:rsidP="00BC5E52">
      <w:pPr>
        <w:spacing w:after="0" w:line="360" w:lineRule="auto"/>
        <w:ind w:left="142" w:right="141"/>
        <w:jc w:val="both"/>
        <w:rPr>
          <w:rFonts w:ascii="OpenDyslexic" w:hAnsi="OpenDyslexic"/>
          <w:sz w:val="18"/>
          <w:szCs w:val="18"/>
          <w:lang w:val="fr-CH"/>
        </w:rPr>
      </w:pPr>
      <w:r w:rsidRPr="0073153E">
        <w:rPr>
          <w:rFonts w:ascii="OpenDyslexic" w:hAnsi="OpenDyslexic"/>
          <w:sz w:val="18"/>
          <w:szCs w:val="18"/>
          <w:lang w:val="fr-CH"/>
        </w:rPr>
        <w:t xml:space="preserve">Pour faire de la médecine personnalisée, il faut </w:t>
      </w:r>
      <w:r w:rsidR="009A463B">
        <w:rPr>
          <w:rFonts w:ascii="OpenDyslexic" w:hAnsi="OpenDyslexic"/>
          <w:sz w:val="18"/>
          <w:szCs w:val="18"/>
          <w:lang w:val="fr-CH"/>
        </w:rPr>
        <w:t xml:space="preserve">pouvoir établir un lien entre </w:t>
      </w:r>
      <w:r w:rsidR="00D62794">
        <w:rPr>
          <w:rFonts w:ascii="OpenDyslexic" w:hAnsi="OpenDyslexic"/>
          <w:sz w:val="18"/>
          <w:szCs w:val="18"/>
          <w:lang w:val="fr-CH"/>
        </w:rPr>
        <w:t>un profil génétique (ensemble d</w:t>
      </w:r>
      <w:r w:rsidR="00880A3D">
        <w:rPr>
          <w:rFonts w:ascii="OpenDyslexic" w:hAnsi="OpenDyslexic"/>
          <w:sz w:val="18"/>
          <w:szCs w:val="18"/>
          <w:lang w:val="fr-CH"/>
        </w:rPr>
        <w:t xml:space="preserve">es informations génétiques </w:t>
      </w:r>
      <w:r w:rsidR="00D62794">
        <w:rPr>
          <w:rFonts w:ascii="OpenDyslexic" w:hAnsi="OpenDyslexic"/>
          <w:sz w:val="18"/>
          <w:szCs w:val="18"/>
          <w:lang w:val="fr-CH"/>
        </w:rPr>
        <w:t xml:space="preserve">d’une personne) </w:t>
      </w:r>
      <w:r w:rsidR="009A463B">
        <w:rPr>
          <w:rFonts w:ascii="OpenDyslexic" w:hAnsi="OpenDyslexic"/>
          <w:sz w:val="18"/>
          <w:szCs w:val="18"/>
          <w:lang w:val="fr-CH"/>
        </w:rPr>
        <w:t xml:space="preserve">et des caractéristiques </w:t>
      </w:r>
      <w:r w:rsidR="00B6084D">
        <w:rPr>
          <w:rFonts w:ascii="OpenDyslexic" w:hAnsi="OpenDyslexic"/>
          <w:sz w:val="18"/>
          <w:szCs w:val="18"/>
          <w:lang w:val="fr-CH"/>
        </w:rPr>
        <w:t>particulières (par exemple le risque de développer une maladie).</w:t>
      </w:r>
      <w:r w:rsidR="009A463B">
        <w:rPr>
          <w:rFonts w:ascii="OpenDyslexic" w:hAnsi="OpenDyslexic"/>
          <w:sz w:val="18"/>
          <w:szCs w:val="18"/>
          <w:lang w:val="fr-CH"/>
        </w:rPr>
        <w:t xml:space="preserve"> Pour établir ce lie</w:t>
      </w:r>
      <w:r w:rsidR="004C43BE">
        <w:rPr>
          <w:rFonts w:ascii="OpenDyslexic" w:hAnsi="OpenDyslexic"/>
          <w:sz w:val="18"/>
          <w:szCs w:val="18"/>
          <w:lang w:val="fr-CH"/>
        </w:rPr>
        <w:t>n</w:t>
      </w:r>
      <w:r w:rsidR="009A463B">
        <w:rPr>
          <w:rFonts w:ascii="OpenDyslexic" w:hAnsi="OpenDyslexic"/>
          <w:sz w:val="18"/>
          <w:szCs w:val="18"/>
          <w:lang w:val="fr-CH"/>
        </w:rPr>
        <w:t xml:space="preserve">, il faut </w:t>
      </w:r>
      <w:r w:rsidRPr="0073153E">
        <w:rPr>
          <w:rFonts w:ascii="OpenDyslexic" w:hAnsi="OpenDyslexic"/>
          <w:sz w:val="18"/>
          <w:szCs w:val="18"/>
          <w:lang w:val="fr-CH"/>
        </w:rPr>
        <w:t xml:space="preserve">disposer de nombreuses </w:t>
      </w:r>
      <w:r w:rsidRPr="0073153E">
        <w:rPr>
          <w:rFonts w:ascii="OpenDyslexic" w:hAnsi="OpenDyslexic"/>
          <w:sz w:val="18"/>
          <w:szCs w:val="18"/>
          <w:lang w:val="fr-CH"/>
        </w:rPr>
        <w:lastRenderedPageBreak/>
        <w:t xml:space="preserve">données génétiques </w:t>
      </w:r>
      <w:r w:rsidR="00657EAD">
        <w:rPr>
          <w:rFonts w:ascii="OpenDyslexic" w:hAnsi="OpenDyslexic"/>
          <w:sz w:val="18"/>
          <w:szCs w:val="18"/>
          <w:lang w:val="fr-CH"/>
        </w:rPr>
        <w:t xml:space="preserve">de la population </w:t>
      </w:r>
      <w:r w:rsidR="00C81282">
        <w:rPr>
          <w:rFonts w:ascii="OpenDyslexic" w:hAnsi="OpenDyslexic"/>
          <w:sz w:val="18"/>
          <w:szCs w:val="18"/>
          <w:lang w:val="fr-CH"/>
        </w:rPr>
        <w:t>pour pouvoir ensuite</w:t>
      </w:r>
      <w:r w:rsidRPr="0073153E">
        <w:rPr>
          <w:rFonts w:ascii="OpenDyslexic" w:hAnsi="OpenDyslexic"/>
          <w:sz w:val="18"/>
          <w:szCs w:val="18"/>
          <w:lang w:val="fr-CH"/>
        </w:rPr>
        <w:t xml:space="preserve"> les comparer avec le profil unique d’un</w:t>
      </w:r>
      <w:r w:rsidR="00CA6240">
        <w:rPr>
          <w:rFonts w:ascii="OpenDyslexic" w:hAnsi="OpenDyslexic"/>
          <w:sz w:val="18"/>
          <w:szCs w:val="18"/>
          <w:lang w:val="fr-CH"/>
        </w:rPr>
        <w:t xml:space="preserve"> patient</w:t>
      </w:r>
      <w:r w:rsidRPr="0073153E">
        <w:rPr>
          <w:rFonts w:ascii="OpenDyslexic" w:hAnsi="OpenDyslexic"/>
          <w:sz w:val="18"/>
          <w:szCs w:val="18"/>
          <w:lang w:val="fr-CH"/>
        </w:rPr>
        <w:t xml:space="preserve">. </w:t>
      </w:r>
    </w:p>
    <w:p w14:paraId="45C5C9BD" w14:textId="19565BBD" w:rsidR="00BC5E52" w:rsidRDefault="00434478" w:rsidP="00CA7B52">
      <w:pPr>
        <w:spacing w:after="0" w:line="360" w:lineRule="auto"/>
        <w:jc w:val="both"/>
        <w:rPr>
          <w:rFonts w:ascii="OpenDyslexic" w:hAnsi="OpenDyslexic"/>
          <w:b/>
          <w:sz w:val="18"/>
          <w:szCs w:val="18"/>
          <w:lang w:val="fr-CH"/>
        </w:rPr>
      </w:pPr>
      <w:r>
        <w:rPr>
          <w:noProof/>
        </w:rPr>
        <w:drawing>
          <wp:anchor distT="0" distB="0" distL="114300" distR="114300" simplePos="0" relativeHeight="251745280" behindDoc="0" locked="0" layoutInCell="1" allowOverlap="1" wp14:anchorId="17EBA356" wp14:editId="63A22AE1">
            <wp:simplePos x="0" y="0"/>
            <wp:positionH relativeFrom="margin">
              <wp:posOffset>-65314</wp:posOffset>
            </wp:positionH>
            <wp:positionV relativeFrom="margin">
              <wp:posOffset>4708252</wp:posOffset>
            </wp:positionV>
            <wp:extent cx="808264" cy="808264"/>
            <wp:effectExtent l="0" t="0" r="0" b="0"/>
            <wp:wrapSquare wrapText="bothSides"/>
            <wp:docPr id="2042054779" name="Image 2042054779" descr="Point d'interrogation moderne pour l'aide et la page de sup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int d'interrogation moderne pour l'aide et la page de suppor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08264" cy="808264"/>
                    </a:xfrm>
                    <a:prstGeom prst="rect">
                      <a:avLst/>
                    </a:prstGeom>
                    <a:noFill/>
                    <a:ln>
                      <a:noFill/>
                    </a:ln>
                  </pic:spPr>
                </pic:pic>
              </a:graphicData>
            </a:graphic>
          </wp:anchor>
        </w:drawing>
      </w:r>
    </w:p>
    <w:p w14:paraId="2E3C16D4" w14:textId="00FD87FB" w:rsidR="00CA7B52" w:rsidRPr="0073153E" w:rsidRDefault="00BC5E52" w:rsidP="00CA7B52">
      <w:pPr>
        <w:spacing w:after="0" w:line="360" w:lineRule="auto"/>
        <w:jc w:val="both"/>
        <w:rPr>
          <w:rFonts w:ascii="OpenDyslexic" w:hAnsi="OpenDyslexic"/>
          <w:b/>
          <w:sz w:val="18"/>
          <w:szCs w:val="18"/>
          <w:lang w:val="fr-CH"/>
        </w:rPr>
      </w:pPr>
      <w:r>
        <w:rPr>
          <w:rFonts w:ascii="OpenDyslexic" w:hAnsi="OpenDyslexic"/>
          <w:b/>
          <w:sz w:val="18"/>
          <w:szCs w:val="18"/>
          <w:lang w:val="fr-CH"/>
        </w:rPr>
        <w:t>Question</w:t>
      </w:r>
      <w:r w:rsidR="002D7A8B">
        <w:rPr>
          <w:rFonts w:ascii="OpenDyslexic" w:hAnsi="OpenDyslexic"/>
          <w:b/>
          <w:sz w:val="18"/>
          <w:szCs w:val="18"/>
          <w:lang w:val="fr-CH"/>
        </w:rPr>
        <w:t xml:space="preserve"> 1</w:t>
      </w:r>
      <w:r>
        <w:rPr>
          <w:rFonts w:ascii="OpenDyslexic" w:hAnsi="OpenDyslexic"/>
          <w:b/>
          <w:sz w:val="18"/>
          <w:szCs w:val="18"/>
          <w:lang w:val="fr-CH"/>
        </w:rPr>
        <w:t xml:space="preserve"> : </w:t>
      </w:r>
      <w:r w:rsidR="00CA7B52" w:rsidRPr="0073153E">
        <w:rPr>
          <w:rFonts w:ascii="OpenDyslexic" w:hAnsi="OpenDyslexic"/>
          <w:b/>
          <w:sz w:val="18"/>
          <w:szCs w:val="18"/>
          <w:lang w:val="fr-CH"/>
        </w:rPr>
        <w:t xml:space="preserve">Serais-tu </w:t>
      </w:r>
      <w:proofErr w:type="spellStart"/>
      <w:r w:rsidR="00CA7B52" w:rsidRPr="0073153E">
        <w:rPr>
          <w:rFonts w:ascii="OpenDyslexic" w:hAnsi="OpenDyslexic"/>
          <w:b/>
          <w:sz w:val="18"/>
          <w:szCs w:val="18"/>
          <w:lang w:val="fr-CH"/>
        </w:rPr>
        <w:t>prêt</w:t>
      </w:r>
      <w:r>
        <w:rPr>
          <w:rFonts w:ascii="OpenDyslexic" w:hAnsi="OpenDyslexic"/>
          <w:b/>
          <w:sz w:val="18"/>
          <w:szCs w:val="18"/>
          <w:lang w:val="fr-CH"/>
        </w:rPr>
        <w:t>.e</w:t>
      </w:r>
      <w:proofErr w:type="spellEnd"/>
      <w:r w:rsidR="00CA7B52" w:rsidRPr="0073153E">
        <w:rPr>
          <w:rFonts w:ascii="OpenDyslexic" w:hAnsi="OpenDyslexic"/>
          <w:b/>
          <w:sz w:val="18"/>
          <w:szCs w:val="18"/>
          <w:lang w:val="fr-CH"/>
        </w:rPr>
        <w:t xml:space="preserve"> à donner ton ADN afin que des chercheurs l’analysent ? </w:t>
      </w:r>
    </w:p>
    <w:p w14:paraId="2A28F2ED" w14:textId="267689D7" w:rsidR="00CA7B52" w:rsidRPr="0073153E" w:rsidRDefault="00CA7B52" w:rsidP="00CA7B52">
      <w:pPr>
        <w:spacing w:after="0" w:line="360" w:lineRule="auto"/>
        <w:jc w:val="both"/>
        <w:rPr>
          <w:rFonts w:ascii="OpenDyslexic" w:hAnsi="OpenDyslexic"/>
          <w:sz w:val="18"/>
          <w:szCs w:val="18"/>
          <w:lang w:val="fr-CH"/>
        </w:rPr>
      </w:pPr>
      <w:r w:rsidRPr="0073153E">
        <w:rPr>
          <w:rFonts w:ascii="OpenDyslexic" w:hAnsi="OpenDyslexic"/>
          <w:sz w:val="18"/>
          <w:szCs w:val="18"/>
          <w:lang w:val="fr-CH"/>
        </w:rPr>
        <w:t xml:space="preserve">Si tu es d’accord, recherche tous les arguments qui te poussent à penser ainsi. </w:t>
      </w:r>
    </w:p>
    <w:p w14:paraId="7FFC39FF" w14:textId="3CF12C06" w:rsidR="00CA7B52" w:rsidRDefault="00CA7B52" w:rsidP="00CA7B52">
      <w:pPr>
        <w:spacing w:after="0" w:line="360" w:lineRule="auto"/>
        <w:jc w:val="both"/>
        <w:rPr>
          <w:rFonts w:ascii="OpenDyslexic" w:hAnsi="OpenDyslexic"/>
          <w:sz w:val="18"/>
          <w:szCs w:val="18"/>
          <w:lang w:val="fr-CH"/>
        </w:rPr>
      </w:pPr>
      <w:r w:rsidRPr="0073153E">
        <w:rPr>
          <w:rFonts w:ascii="OpenDyslexic" w:hAnsi="OpenDyslexic"/>
          <w:sz w:val="18"/>
          <w:szCs w:val="18"/>
          <w:lang w:val="fr-CH"/>
        </w:rPr>
        <w:t xml:space="preserve">Si tu n’es pas d’accord, recherche tous les arguments qui te poussent à penser ainsi. </w:t>
      </w:r>
    </w:p>
    <w:p w14:paraId="1AABBEF6" w14:textId="77777777" w:rsidR="00434478" w:rsidRPr="0073153E" w:rsidRDefault="00434478" w:rsidP="00CA7B52">
      <w:pPr>
        <w:spacing w:after="0" w:line="360" w:lineRule="auto"/>
        <w:jc w:val="both"/>
        <w:rPr>
          <w:rFonts w:ascii="OpenDyslexic" w:hAnsi="OpenDyslexic"/>
          <w:sz w:val="18"/>
          <w:szCs w:val="18"/>
          <w:lang w:val="fr-CH"/>
        </w:rPr>
      </w:pPr>
    </w:p>
    <w:p w14:paraId="3B59AAFD" w14:textId="77777777" w:rsidR="0073153E" w:rsidRPr="0073153E" w:rsidRDefault="0073153E" w:rsidP="0073153E">
      <w:pPr>
        <w:spacing w:after="0" w:line="240" w:lineRule="auto"/>
        <w:ind w:firstLine="708"/>
        <w:rPr>
          <w:lang w:val="fr-CH"/>
        </w:rPr>
      </w:pPr>
      <w:r w:rsidRPr="0073153E">
        <w:rPr>
          <w:rFonts w:ascii="OpenDyslexic" w:hAnsi="OpenDyslexic"/>
          <w:lang w:val="fr-CH"/>
        </w:rPr>
        <w:t>D’accord</w:t>
      </w:r>
      <w:r w:rsidRPr="0073153E">
        <w:rPr>
          <w:lang w:val="fr-CH"/>
        </w:rPr>
        <w:t> </w:t>
      </w:r>
      <w:r w:rsidRPr="0073153E">
        <w:rPr>
          <w:rFonts w:ascii="Wingdings" w:eastAsia="Wingdings" w:hAnsi="Wingdings" w:cs="Wingdings"/>
          <w:sz w:val="32"/>
          <w:szCs w:val="32"/>
        </w:rPr>
        <w:t>J</w:t>
      </w:r>
      <w:r w:rsidRPr="0073153E">
        <w:rPr>
          <w:sz w:val="32"/>
          <w:szCs w:val="32"/>
          <w:lang w:val="fr-CH"/>
        </w:rPr>
        <w:tab/>
      </w:r>
      <w:r w:rsidRPr="0073153E">
        <w:rPr>
          <w:lang w:val="fr-CH"/>
        </w:rPr>
        <w:tab/>
      </w:r>
      <w:r w:rsidRPr="0073153E">
        <w:rPr>
          <w:lang w:val="fr-CH"/>
        </w:rPr>
        <w:tab/>
      </w:r>
      <w:r w:rsidRPr="0073153E">
        <w:rPr>
          <w:lang w:val="fr-CH"/>
        </w:rPr>
        <w:tab/>
      </w:r>
      <w:r w:rsidRPr="0073153E">
        <w:rPr>
          <w:lang w:val="fr-CH"/>
        </w:rPr>
        <w:tab/>
      </w:r>
      <w:r w:rsidRPr="0073153E">
        <w:rPr>
          <w:lang w:val="fr-CH"/>
        </w:rPr>
        <w:tab/>
      </w:r>
      <w:r w:rsidRPr="0073153E">
        <w:rPr>
          <w:lang w:val="fr-CH"/>
        </w:rPr>
        <w:tab/>
      </w:r>
      <w:r w:rsidRPr="0073153E">
        <w:rPr>
          <w:rFonts w:ascii="OpenDyslexic" w:hAnsi="OpenDyslexic"/>
          <w:lang w:val="fr-CH"/>
        </w:rPr>
        <w:t>Pas d’accord</w:t>
      </w:r>
      <w:r w:rsidRPr="0073153E">
        <w:rPr>
          <w:lang w:val="fr-CH"/>
        </w:rPr>
        <w:t> </w:t>
      </w:r>
      <w:r w:rsidRPr="0073153E">
        <w:rPr>
          <w:rFonts w:ascii="Wingdings" w:eastAsia="Wingdings" w:hAnsi="Wingdings" w:cs="Wingdings"/>
          <w:sz w:val="32"/>
          <w:szCs w:val="32"/>
        </w:rPr>
        <w:t>L</w:t>
      </w:r>
    </w:p>
    <w:p w14:paraId="7A017C9B" w14:textId="7B47EF0A" w:rsidR="0073153E" w:rsidRPr="0073153E" w:rsidRDefault="0073153E" w:rsidP="0073153E">
      <w:pPr>
        <w:spacing w:after="0" w:line="240" w:lineRule="auto"/>
        <w:rPr>
          <w:lang w:val="fr-CH"/>
        </w:rPr>
      </w:pPr>
      <w:r>
        <w:rPr>
          <w:noProof/>
        </w:rPr>
        <mc:AlternateContent>
          <mc:Choice Requires="wps">
            <w:drawing>
              <wp:anchor distT="0" distB="0" distL="114300" distR="114300" simplePos="0" relativeHeight="251719680" behindDoc="0" locked="0" layoutInCell="1" allowOverlap="1" wp14:anchorId="54BFFBD6" wp14:editId="43CDFF7F">
                <wp:simplePos x="0" y="0"/>
                <wp:positionH relativeFrom="margin">
                  <wp:posOffset>3056780</wp:posOffset>
                </wp:positionH>
                <wp:positionV relativeFrom="paragraph">
                  <wp:posOffset>14550</wp:posOffset>
                </wp:positionV>
                <wp:extent cx="0" cy="1882327"/>
                <wp:effectExtent l="0" t="0" r="38100" b="22860"/>
                <wp:wrapNone/>
                <wp:docPr id="25" name="Connecteur droit 16"/>
                <wp:cNvGraphicFramePr/>
                <a:graphic xmlns:a="http://schemas.openxmlformats.org/drawingml/2006/main">
                  <a:graphicData uri="http://schemas.microsoft.com/office/word/2010/wordprocessingShape">
                    <wps:wsp>
                      <wps:cNvCnPr/>
                      <wps:spPr bwMode="auto">
                        <a:xfrm>
                          <a:off x="0" y="0"/>
                          <a:ext cx="0" cy="1882327"/>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3E916D4" id="Connecteur droit 16" o:spid="_x0000_s1026" style="position:absolute;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40.7pt,1.15pt" to="240.7pt,14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" strokecolor="windowText" strokeweight="1pt">
                <v:stroke joinstyle="miter"/>
                <w10:wrap anchorx="margin"/>
              </v:line>
            </w:pict>
          </mc:Fallback>
        </mc:AlternateContent>
      </w:r>
    </w:p>
    <w:p w14:paraId="26163834" w14:textId="3A4CE8A6" w:rsidR="0073153E" w:rsidRPr="0073153E" w:rsidRDefault="0073153E" w:rsidP="0073153E">
      <w:pPr>
        <w:spacing w:after="0" w:line="240" w:lineRule="auto"/>
        <w:rPr>
          <w:lang w:val="fr-CH"/>
        </w:rPr>
      </w:pPr>
    </w:p>
    <w:p w14:paraId="3D76D9F7" w14:textId="77777777" w:rsidR="0073153E" w:rsidRPr="0073153E" w:rsidRDefault="0073153E" w:rsidP="0073153E">
      <w:pPr>
        <w:spacing w:after="0" w:line="240" w:lineRule="auto"/>
        <w:rPr>
          <w:lang w:val="fr-CH"/>
        </w:rPr>
      </w:pPr>
    </w:p>
    <w:p w14:paraId="13949F9E" w14:textId="017E367D" w:rsidR="0073153E" w:rsidRPr="0073153E" w:rsidRDefault="0073153E" w:rsidP="0073153E">
      <w:pPr>
        <w:spacing w:after="0" w:line="240" w:lineRule="auto"/>
        <w:rPr>
          <w:lang w:val="fr-CH"/>
        </w:rPr>
      </w:pPr>
    </w:p>
    <w:p w14:paraId="47BC1D6E" w14:textId="77777777" w:rsidR="0073153E" w:rsidRPr="0073153E" w:rsidRDefault="0073153E" w:rsidP="0073153E">
      <w:pPr>
        <w:spacing w:after="0" w:line="240" w:lineRule="auto"/>
        <w:rPr>
          <w:lang w:val="fr-CH"/>
        </w:rPr>
      </w:pPr>
    </w:p>
    <w:p w14:paraId="16C1E52C" w14:textId="15A3DA9C" w:rsidR="0073153E" w:rsidRPr="0073153E" w:rsidRDefault="0073153E" w:rsidP="0073153E">
      <w:pPr>
        <w:spacing w:after="0" w:line="240" w:lineRule="auto"/>
        <w:rPr>
          <w:lang w:val="fr-CH"/>
        </w:rPr>
      </w:pPr>
    </w:p>
    <w:p w14:paraId="27818527" w14:textId="77777777" w:rsidR="0073153E" w:rsidRPr="0073153E" w:rsidRDefault="0073153E" w:rsidP="0073153E">
      <w:pPr>
        <w:spacing w:after="0" w:line="240" w:lineRule="auto"/>
        <w:rPr>
          <w:lang w:val="fr-CH"/>
        </w:rPr>
      </w:pPr>
    </w:p>
    <w:p w14:paraId="236A82CA" w14:textId="77777777" w:rsidR="00EA42E6" w:rsidRDefault="00EA42E6" w:rsidP="00CA7B52">
      <w:pPr>
        <w:pStyle w:val="Titre3"/>
        <w:numPr>
          <w:ilvl w:val="0"/>
          <w:numId w:val="0"/>
        </w:numPr>
        <w:spacing w:before="0" w:after="0" w:line="360" w:lineRule="auto"/>
        <w:ind w:left="1440"/>
        <w:jc w:val="both"/>
      </w:pPr>
    </w:p>
    <w:p w14:paraId="297685D2" w14:textId="77777777" w:rsidR="00BC5E52" w:rsidRDefault="00BC5E52" w:rsidP="00CA7B52">
      <w:pPr>
        <w:pStyle w:val="Titre3"/>
        <w:numPr>
          <w:ilvl w:val="0"/>
          <w:numId w:val="0"/>
        </w:numPr>
        <w:spacing w:before="0" w:after="0" w:line="360" w:lineRule="auto"/>
        <w:ind w:left="1440"/>
        <w:jc w:val="both"/>
      </w:pPr>
    </w:p>
    <w:p w14:paraId="068C7D5D" w14:textId="4EBA3B22" w:rsidR="00BC5E52" w:rsidRDefault="00BC5E52" w:rsidP="00BC5E52">
      <w:pPr>
        <w:pStyle w:val="Titre3"/>
        <w:numPr>
          <w:ilvl w:val="0"/>
          <w:numId w:val="0"/>
        </w:numPr>
        <w:spacing w:before="0" w:after="0" w:line="360" w:lineRule="auto"/>
        <w:jc w:val="both"/>
      </w:pPr>
    </w:p>
    <w:p w14:paraId="55EFA864" w14:textId="77777777" w:rsidR="00BC5E52" w:rsidRPr="00BC5E52" w:rsidRDefault="00BC5E52" w:rsidP="00BC5E52">
      <w:pPr>
        <w:rPr>
          <w:lang w:val="fr-FR" w:eastAsia="ja-JP" w:bidi="fr-FR"/>
        </w:rPr>
      </w:pPr>
    </w:p>
    <w:p w14:paraId="58F588F6" w14:textId="77777777" w:rsidR="00BC5E52" w:rsidRDefault="00BC5E52" w:rsidP="00BC5E52">
      <w:pPr>
        <w:pStyle w:val="Titre3"/>
        <w:numPr>
          <w:ilvl w:val="0"/>
          <w:numId w:val="0"/>
        </w:numPr>
        <w:spacing w:before="0" w:after="0" w:line="360" w:lineRule="auto"/>
        <w:jc w:val="both"/>
        <w:rPr>
          <w:rFonts w:ascii="OpenDyslexic" w:hAnsi="OpenDyslexic"/>
          <w:sz w:val="18"/>
          <w:szCs w:val="18"/>
          <w:lang w:val="fr-CH"/>
        </w:rPr>
      </w:pPr>
    </w:p>
    <w:p w14:paraId="59923198" w14:textId="09E38AA2" w:rsidR="00CA7B52" w:rsidRPr="0073153E" w:rsidRDefault="00434478" w:rsidP="00434478">
      <w:pPr>
        <w:spacing w:after="0" w:line="360" w:lineRule="auto"/>
        <w:ind w:left="1416"/>
        <w:jc w:val="both"/>
        <w:rPr>
          <w:rFonts w:ascii="OpenDyslexic" w:hAnsi="OpenDyslexic"/>
          <w:b/>
          <w:sz w:val="18"/>
          <w:szCs w:val="18"/>
          <w:lang w:val="fr-CH"/>
        </w:rPr>
      </w:pPr>
      <w:r>
        <w:rPr>
          <w:noProof/>
        </w:rPr>
        <w:drawing>
          <wp:anchor distT="0" distB="0" distL="114300" distR="114300" simplePos="0" relativeHeight="251747328" behindDoc="0" locked="0" layoutInCell="1" allowOverlap="1" wp14:anchorId="794A0C84" wp14:editId="227AFF55">
            <wp:simplePos x="0" y="0"/>
            <wp:positionH relativeFrom="margin">
              <wp:posOffset>0</wp:posOffset>
            </wp:positionH>
            <wp:positionV relativeFrom="margin">
              <wp:posOffset>365216</wp:posOffset>
            </wp:positionV>
            <wp:extent cx="808264" cy="808264"/>
            <wp:effectExtent l="0" t="0" r="0" b="0"/>
            <wp:wrapSquare wrapText="bothSides"/>
            <wp:docPr id="1136631379" name="Image 1136631379" descr="Point d'interrogation moderne pour l'aide et la page de sup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int d'interrogation moderne pour l'aide et la page de suppor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08264" cy="808264"/>
                    </a:xfrm>
                    <a:prstGeom prst="rect">
                      <a:avLst/>
                    </a:prstGeom>
                    <a:noFill/>
                    <a:ln>
                      <a:noFill/>
                    </a:ln>
                  </pic:spPr>
                </pic:pic>
              </a:graphicData>
            </a:graphic>
          </wp:anchor>
        </w:drawing>
      </w:r>
      <w:r w:rsidR="002D7A8B">
        <w:rPr>
          <w:rFonts w:ascii="OpenDyslexic" w:hAnsi="OpenDyslexic"/>
          <w:b/>
          <w:sz w:val="18"/>
          <w:szCs w:val="18"/>
          <w:lang w:val="fr-CH"/>
        </w:rPr>
        <w:t xml:space="preserve">Question 2 : </w:t>
      </w:r>
      <w:r w:rsidR="00CA7B52" w:rsidRPr="0073153E">
        <w:rPr>
          <w:rFonts w:ascii="OpenDyslexic" w:hAnsi="OpenDyslexic"/>
          <w:b/>
          <w:sz w:val="18"/>
          <w:szCs w:val="18"/>
          <w:lang w:val="fr-CH"/>
        </w:rPr>
        <w:t>Aimer</w:t>
      </w:r>
      <w:r w:rsidR="000129A8">
        <w:rPr>
          <w:rFonts w:ascii="OpenDyslexic" w:hAnsi="OpenDyslexic"/>
          <w:b/>
          <w:sz w:val="18"/>
          <w:szCs w:val="18"/>
          <w:lang w:val="fr-CH"/>
        </w:rPr>
        <w:t>ais</w:t>
      </w:r>
      <w:r w:rsidR="00CA7B52" w:rsidRPr="0073153E">
        <w:rPr>
          <w:rFonts w:ascii="OpenDyslexic" w:hAnsi="OpenDyslexic"/>
          <w:b/>
          <w:sz w:val="18"/>
          <w:szCs w:val="18"/>
          <w:lang w:val="fr-CH"/>
        </w:rPr>
        <w:t>-</w:t>
      </w:r>
      <w:r w:rsidR="000129A8">
        <w:rPr>
          <w:rFonts w:ascii="OpenDyslexic" w:hAnsi="OpenDyslexic"/>
          <w:b/>
          <w:sz w:val="18"/>
          <w:szCs w:val="18"/>
          <w:lang w:val="fr-CH"/>
        </w:rPr>
        <w:t>tu</w:t>
      </w:r>
      <w:r w:rsidR="00CA7B52" w:rsidRPr="0073153E">
        <w:rPr>
          <w:rFonts w:ascii="OpenDyslexic" w:hAnsi="OpenDyslexic"/>
          <w:b/>
          <w:sz w:val="18"/>
          <w:szCs w:val="18"/>
          <w:lang w:val="fr-CH"/>
        </w:rPr>
        <w:t xml:space="preserve"> que </w:t>
      </w:r>
      <w:r w:rsidR="002D7A8B">
        <w:rPr>
          <w:rFonts w:ascii="OpenDyslexic" w:hAnsi="OpenDyslexic"/>
          <w:b/>
          <w:sz w:val="18"/>
          <w:szCs w:val="18"/>
          <w:lang w:val="fr-CH"/>
        </w:rPr>
        <w:t xml:space="preserve">le </w:t>
      </w:r>
      <w:r w:rsidR="00CA7B52" w:rsidRPr="0073153E">
        <w:rPr>
          <w:rFonts w:ascii="OpenDyslexic" w:hAnsi="OpenDyslexic"/>
          <w:b/>
          <w:sz w:val="18"/>
          <w:szCs w:val="18"/>
          <w:lang w:val="fr-CH"/>
        </w:rPr>
        <w:t xml:space="preserve">diagnostic </w:t>
      </w:r>
      <w:r w:rsidR="002D7A8B">
        <w:rPr>
          <w:rFonts w:ascii="OpenDyslexic" w:hAnsi="OpenDyslexic"/>
          <w:b/>
          <w:sz w:val="18"/>
          <w:szCs w:val="18"/>
          <w:lang w:val="fr-CH"/>
        </w:rPr>
        <w:t xml:space="preserve">basé sur l’analyse de l’ADN </w:t>
      </w:r>
      <w:r w:rsidR="00CA7B52" w:rsidRPr="0073153E">
        <w:rPr>
          <w:rFonts w:ascii="OpenDyslexic" w:hAnsi="OpenDyslexic"/>
          <w:b/>
          <w:sz w:val="18"/>
          <w:szCs w:val="18"/>
          <w:lang w:val="fr-CH"/>
        </w:rPr>
        <w:t xml:space="preserve">soit étendu à d’autres caractéristiques </w:t>
      </w:r>
      <w:proofErr w:type="gramStart"/>
      <w:r w:rsidR="00CA7B52" w:rsidRPr="0073153E">
        <w:rPr>
          <w:rFonts w:ascii="OpenDyslexic" w:hAnsi="OpenDyslexic"/>
          <w:b/>
          <w:sz w:val="18"/>
          <w:szCs w:val="18"/>
          <w:lang w:val="fr-CH"/>
        </w:rPr>
        <w:t>comme par exemple</w:t>
      </w:r>
      <w:proofErr w:type="gramEnd"/>
      <w:r w:rsidR="00CA7B52" w:rsidRPr="0073153E">
        <w:rPr>
          <w:rFonts w:ascii="OpenDyslexic" w:hAnsi="OpenDyslexic"/>
          <w:b/>
          <w:sz w:val="18"/>
          <w:szCs w:val="18"/>
          <w:lang w:val="fr-CH"/>
        </w:rPr>
        <w:t xml:space="preserve"> la prédisposition à une bonne récupération musculaire pour les sportifs, à « l’intelligence », la dépression ou de tout autre caractère </w:t>
      </w:r>
      <w:r w:rsidR="007C50FB">
        <w:rPr>
          <w:rFonts w:ascii="OpenDyslexic" w:hAnsi="OpenDyslexic"/>
          <w:b/>
          <w:sz w:val="18"/>
          <w:szCs w:val="18"/>
          <w:lang w:val="fr-CH"/>
        </w:rPr>
        <w:t xml:space="preserve">ayant une composante </w:t>
      </w:r>
      <w:r w:rsidR="00CA7B52" w:rsidRPr="0073153E">
        <w:rPr>
          <w:rFonts w:ascii="OpenDyslexic" w:hAnsi="OpenDyslexic"/>
          <w:b/>
          <w:sz w:val="18"/>
          <w:szCs w:val="18"/>
          <w:lang w:val="fr-CH"/>
        </w:rPr>
        <w:t xml:space="preserve">génétique ? </w:t>
      </w:r>
    </w:p>
    <w:p w14:paraId="588571F4" w14:textId="77777777" w:rsidR="00CA7B52" w:rsidRPr="0073153E" w:rsidRDefault="00CA7B52" w:rsidP="00CA7B52">
      <w:pPr>
        <w:pStyle w:val="Pieddepage"/>
        <w:rPr>
          <w:rFonts w:ascii="OpenDyslexic" w:hAnsi="OpenDyslexic"/>
          <w:color w:val="000000"/>
          <w:sz w:val="18"/>
          <w:szCs w:val="18"/>
          <w:lang w:val="fr-CH"/>
        </w:rPr>
      </w:pPr>
    </w:p>
    <w:p w14:paraId="12718066" w14:textId="77777777" w:rsidR="00CA7B52" w:rsidRPr="0073153E" w:rsidRDefault="00CA7B52" w:rsidP="00CA7B52">
      <w:pPr>
        <w:spacing w:after="0" w:line="360" w:lineRule="auto"/>
        <w:jc w:val="both"/>
        <w:rPr>
          <w:rFonts w:ascii="OpenDyslexic" w:hAnsi="OpenDyslexic"/>
          <w:sz w:val="18"/>
          <w:szCs w:val="18"/>
          <w:lang w:val="fr-CH"/>
        </w:rPr>
      </w:pPr>
      <w:r w:rsidRPr="0073153E">
        <w:rPr>
          <w:rFonts w:ascii="OpenDyslexic" w:hAnsi="OpenDyslexic"/>
          <w:sz w:val="18"/>
          <w:szCs w:val="18"/>
          <w:lang w:val="fr-CH"/>
        </w:rPr>
        <w:t xml:space="preserve">Si tu es d’accord, recherche tous les arguments qui te poussent à penser ainsi. </w:t>
      </w:r>
    </w:p>
    <w:p w14:paraId="27578BF8" w14:textId="77777777" w:rsidR="00CA7B52" w:rsidRPr="0073153E" w:rsidRDefault="00CA7B52" w:rsidP="00CA7B52">
      <w:pPr>
        <w:spacing w:after="0" w:line="360" w:lineRule="auto"/>
        <w:jc w:val="both"/>
        <w:rPr>
          <w:rFonts w:ascii="OpenDyslexic" w:hAnsi="OpenDyslexic"/>
          <w:sz w:val="18"/>
          <w:szCs w:val="18"/>
          <w:lang w:val="fr-CH"/>
        </w:rPr>
      </w:pPr>
      <w:r w:rsidRPr="0073153E">
        <w:rPr>
          <w:rFonts w:ascii="OpenDyslexic" w:hAnsi="OpenDyslexic"/>
          <w:sz w:val="18"/>
          <w:szCs w:val="18"/>
          <w:lang w:val="fr-CH"/>
        </w:rPr>
        <w:t xml:space="preserve">Si tu n’es pas d’accord, recherche tous les arguments qui te poussent à penser ainsi. </w:t>
      </w:r>
    </w:p>
    <w:p w14:paraId="24E5BADB" w14:textId="77777777" w:rsidR="0073153E" w:rsidRPr="0073153E" w:rsidRDefault="0073153E" w:rsidP="0073153E">
      <w:pPr>
        <w:spacing w:after="0" w:line="240" w:lineRule="auto"/>
        <w:rPr>
          <w:lang w:val="fr-CH"/>
        </w:rPr>
      </w:pPr>
    </w:p>
    <w:p w14:paraId="1A5EC863" w14:textId="33AFD659" w:rsidR="0073153E" w:rsidRDefault="0009716C" w:rsidP="0009716C">
      <w:pPr>
        <w:spacing w:after="0" w:line="240" w:lineRule="auto"/>
        <w:ind w:firstLine="708"/>
      </w:pPr>
      <w:r>
        <w:rPr>
          <w:rFonts w:ascii="OpenDyslexic" w:hAnsi="OpenDyslexic"/>
          <w:noProof/>
        </w:rPr>
        <mc:AlternateContent>
          <mc:Choice Requires="wps">
            <w:drawing>
              <wp:anchor distT="0" distB="0" distL="114300" distR="114300" simplePos="0" relativeHeight="251721728" behindDoc="0" locked="0" layoutInCell="1" allowOverlap="1" wp14:anchorId="33568D26" wp14:editId="7F2AA613">
                <wp:simplePos x="0" y="0"/>
                <wp:positionH relativeFrom="column">
                  <wp:posOffset>2715260</wp:posOffset>
                </wp:positionH>
                <wp:positionV relativeFrom="paragraph">
                  <wp:posOffset>111761</wp:posOffset>
                </wp:positionV>
                <wp:extent cx="0" cy="1833018"/>
                <wp:effectExtent l="0" t="0" r="38100" b="34290"/>
                <wp:wrapNone/>
                <wp:docPr id="3" name="Connecteur droit 3"/>
                <wp:cNvGraphicFramePr/>
                <a:graphic xmlns:a="http://schemas.openxmlformats.org/drawingml/2006/main">
                  <a:graphicData uri="http://schemas.microsoft.com/office/word/2010/wordprocessingShape">
                    <wps:wsp>
                      <wps:cNvCnPr/>
                      <wps:spPr>
                        <a:xfrm>
                          <a:off x="0" y="0"/>
                          <a:ext cx="0" cy="1833018"/>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29E1BA3E" id="Connecteur droit 3" o:spid="_x0000_s1026" style="position:absolute;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3.8pt,8.8pt" to="213.8pt,15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" strokecolor="black [3200]" strokeweight="1pt">
                <v:stroke joinstyle="miter"/>
              </v:line>
            </w:pict>
          </mc:Fallback>
        </mc:AlternateContent>
      </w:r>
      <w:proofErr w:type="spellStart"/>
      <w:r w:rsidR="0073153E" w:rsidRPr="0073153E">
        <w:rPr>
          <w:rFonts w:ascii="OpenDyslexic" w:hAnsi="OpenDyslexic"/>
        </w:rPr>
        <w:t>D’accord</w:t>
      </w:r>
      <w:proofErr w:type="spellEnd"/>
      <w:r w:rsidR="0073153E">
        <w:t> </w:t>
      </w:r>
      <w:r w:rsidR="0073153E" w:rsidRPr="0073153E">
        <w:rPr>
          <w:rFonts w:ascii="Wingdings" w:eastAsia="Wingdings" w:hAnsi="Wingdings" w:cs="Wingdings"/>
          <w:sz w:val="32"/>
          <w:szCs w:val="32"/>
        </w:rPr>
        <w:t>J</w:t>
      </w:r>
      <w:r w:rsidR="0073153E">
        <w:tab/>
      </w:r>
      <w:r w:rsidR="0073153E">
        <w:tab/>
      </w:r>
      <w:r w:rsidR="0073153E">
        <w:tab/>
      </w:r>
      <w:r w:rsidR="0073153E">
        <w:tab/>
      </w:r>
      <w:r w:rsidR="0073153E">
        <w:tab/>
      </w:r>
      <w:r w:rsidR="0073153E">
        <w:tab/>
      </w:r>
      <w:r w:rsidR="0073153E">
        <w:tab/>
      </w:r>
      <w:r w:rsidR="0073153E" w:rsidRPr="0073153E">
        <w:rPr>
          <w:rFonts w:ascii="OpenDyslexic" w:hAnsi="OpenDyslexic"/>
        </w:rPr>
        <w:t xml:space="preserve">Pas </w:t>
      </w:r>
      <w:proofErr w:type="spellStart"/>
      <w:r w:rsidR="0073153E" w:rsidRPr="0073153E">
        <w:rPr>
          <w:rFonts w:ascii="OpenDyslexic" w:hAnsi="OpenDyslexic"/>
        </w:rPr>
        <w:t>d’accord</w:t>
      </w:r>
      <w:proofErr w:type="spellEnd"/>
      <w:r w:rsidR="0073153E">
        <w:t> </w:t>
      </w:r>
      <w:r w:rsidR="0073153E" w:rsidRPr="0073153E">
        <w:rPr>
          <w:rFonts w:ascii="Wingdings" w:eastAsia="Wingdings" w:hAnsi="Wingdings" w:cs="Wingdings"/>
          <w:sz w:val="32"/>
          <w:szCs w:val="32"/>
        </w:rPr>
        <w:t>L</w:t>
      </w:r>
    </w:p>
    <w:p w14:paraId="413A2BE5" w14:textId="77777777" w:rsidR="0073153E" w:rsidRDefault="0073153E" w:rsidP="0073153E">
      <w:pPr>
        <w:spacing w:after="0" w:line="240" w:lineRule="auto"/>
      </w:pPr>
    </w:p>
    <w:p w14:paraId="6FB2D74A" w14:textId="77777777" w:rsidR="0073153E" w:rsidRDefault="0073153E" w:rsidP="0073153E">
      <w:pPr>
        <w:spacing w:after="0" w:line="240" w:lineRule="auto"/>
      </w:pPr>
    </w:p>
    <w:p w14:paraId="3AFA2FB0" w14:textId="77777777" w:rsidR="0073153E" w:rsidRDefault="0073153E" w:rsidP="0073153E">
      <w:pPr>
        <w:spacing w:after="0" w:line="240" w:lineRule="auto"/>
      </w:pPr>
    </w:p>
    <w:p w14:paraId="2B044BE1" w14:textId="77777777" w:rsidR="0073153E" w:rsidRDefault="0073153E" w:rsidP="0073153E">
      <w:pPr>
        <w:spacing w:after="0" w:line="240" w:lineRule="auto"/>
      </w:pPr>
    </w:p>
    <w:p w14:paraId="6446AAE5" w14:textId="77777777" w:rsidR="002D7A8B" w:rsidRDefault="002D7A8B" w:rsidP="0073153E">
      <w:pPr>
        <w:spacing w:after="0" w:line="240" w:lineRule="auto"/>
      </w:pPr>
    </w:p>
    <w:p w14:paraId="3BA0DA46" w14:textId="77777777" w:rsidR="002D7A8B" w:rsidRDefault="002D7A8B" w:rsidP="0073153E">
      <w:pPr>
        <w:spacing w:after="0" w:line="240" w:lineRule="auto"/>
      </w:pPr>
    </w:p>
    <w:p w14:paraId="1FC7A41D" w14:textId="77777777" w:rsidR="002D7A8B" w:rsidRDefault="002D7A8B" w:rsidP="0073153E">
      <w:pPr>
        <w:spacing w:after="0" w:line="240" w:lineRule="auto"/>
      </w:pPr>
    </w:p>
    <w:p w14:paraId="2F249EDF" w14:textId="77777777" w:rsidR="002D7A8B" w:rsidRDefault="002D7A8B" w:rsidP="0073153E">
      <w:pPr>
        <w:spacing w:after="0" w:line="240" w:lineRule="auto"/>
      </w:pPr>
    </w:p>
    <w:p w14:paraId="44AE7F12" w14:textId="77777777" w:rsidR="002D7A8B" w:rsidRDefault="002D7A8B" w:rsidP="0073153E">
      <w:pPr>
        <w:spacing w:after="0" w:line="240" w:lineRule="auto"/>
      </w:pPr>
    </w:p>
    <w:p w14:paraId="3EC9DF5F" w14:textId="77777777" w:rsidR="002D7A8B" w:rsidRDefault="002D7A8B" w:rsidP="0073153E">
      <w:pPr>
        <w:spacing w:after="0" w:line="240" w:lineRule="auto"/>
      </w:pPr>
    </w:p>
    <w:p w14:paraId="2D6D04FE" w14:textId="77777777" w:rsidR="002D7A8B" w:rsidRDefault="002D7A8B" w:rsidP="0073153E">
      <w:pPr>
        <w:spacing w:after="0" w:line="240" w:lineRule="auto"/>
      </w:pPr>
    </w:p>
    <w:p w14:paraId="330E90E0" w14:textId="77777777" w:rsidR="002D7A8B" w:rsidRDefault="002D7A8B" w:rsidP="002D7A8B">
      <w:pPr>
        <w:pStyle w:val="Titre3"/>
        <w:numPr>
          <w:ilvl w:val="0"/>
          <w:numId w:val="0"/>
        </w:numPr>
        <w:spacing w:before="0" w:after="0" w:line="360" w:lineRule="auto"/>
        <w:jc w:val="both"/>
        <w:rPr>
          <w:rFonts w:ascii="OpenDyslexic" w:hAnsi="OpenDyslexic"/>
          <w:sz w:val="18"/>
          <w:szCs w:val="18"/>
          <w:lang w:val="fr-CH"/>
        </w:rPr>
      </w:pPr>
    </w:p>
    <w:p w14:paraId="3909B795" w14:textId="3016EE1A" w:rsidR="002D7A8B" w:rsidRPr="002D7A8B" w:rsidRDefault="002D7A8B" w:rsidP="002D7A8B">
      <w:pPr>
        <w:pStyle w:val="Titre3"/>
        <w:numPr>
          <w:ilvl w:val="0"/>
          <w:numId w:val="0"/>
        </w:numPr>
        <w:spacing w:before="0" w:after="0" w:line="360" w:lineRule="auto"/>
        <w:jc w:val="both"/>
        <w:rPr>
          <w:rFonts w:ascii="OpenDyslexic" w:hAnsi="OpenDyslexic"/>
          <w:sz w:val="18"/>
          <w:szCs w:val="18"/>
          <w:u w:val="single"/>
          <w:lang w:val="fr-CH"/>
        </w:rPr>
      </w:pPr>
      <w:r>
        <w:rPr>
          <w:rFonts w:ascii="OpenDyslexic" w:hAnsi="OpenDyslexic"/>
          <w:b w:val="0"/>
          <w:noProof/>
          <w:sz w:val="18"/>
          <w:szCs w:val="18"/>
          <w:lang w:val="fr-CH"/>
        </w:rPr>
        <w:drawing>
          <wp:anchor distT="0" distB="0" distL="114300" distR="114300" simplePos="0" relativeHeight="251741184" behindDoc="0" locked="0" layoutInCell="1" allowOverlap="1" wp14:anchorId="2565AFB0" wp14:editId="611E1C6C">
            <wp:simplePos x="0" y="0"/>
            <wp:positionH relativeFrom="margin">
              <wp:posOffset>653415</wp:posOffset>
            </wp:positionH>
            <wp:positionV relativeFrom="margin">
              <wp:posOffset>5160645</wp:posOffset>
            </wp:positionV>
            <wp:extent cx="557530" cy="750570"/>
            <wp:effectExtent l="0" t="0" r="0" b="0"/>
            <wp:wrapSquare wrapText="bothSides"/>
            <wp:docPr id="686409282" name="Image 686409282" descr="Une image contenant assis, trafic, lumière, très colo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60womanscientist2_100516.png"/>
                    <pic:cNvPicPr/>
                  </pic:nvPicPr>
                  <pic:blipFill rotWithShape="1">
                    <a:blip r:embed="rId10" cstate="print">
                      <a:extLst>
                        <a:ext uri="{28A0092B-C50C-407E-A947-70E740481C1C}">
                          <a14:useLocalDpi xmlns:a14="http://schemas.microsoft.com/office/drawing/2010/main" val="0"/>
                        </a:ext>
                      </a:extLst>
                    </a:blip>
                    <a:srcRect l="18405" r="7250"/>
                    <a:stretch/>
                  </pic:blipFill>
                  <pic:spPr bwMode="auto">
                    <a:xfrm>
                      <a:off x="0" y="0"/>
                      <a:ext cx="557530" cy="7505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D7A8B">
        <w:rPr>
          <w:rFonts w:ascii="OpenDyslexic" w:hAnsi="OpenDyslexic"/>
          <w:sz w:val="18"/>
          <w:szCs w:val="18"/>
          <w:u w:val="single"/>
          <w:lang w:val="fr-CH"/>
        </w:rPr>
        <w:t>Etape 5</w:t>
      </w:r>
    </w:p>
    <w:p w14:paraId="46FC7B3C" w14:textId="5B8BC22B" w:rsidR="002D7A8B" w:rsidRPr="002D7A8B" w:rsidRDefault="002D7A8B" w:rsidP="002D7A8B">
      <w:pPr>
        <w:pStyle w:val="Titre3"/>
        <w:numPr>
          <w:ilvl w:val="0"/>
          <w:numId w:val="0"/>
        </w:numPr>
        <w:spacing w:before="0" w:after="0" w:line="360" w:lineRule="auto"/>
        <w:jc w:val="both"/>
        <w:rPr>
          <w:rFonts w:ascii="OpenDyslexic" w:hAnsi="OpenDyslexic"/>
          <w:b w:val="0"/>
          <w:bCs/>
          <w:sz w:val="18"/>
          <w:szCs w:val="18"/>
          <w:lang w:val="fr-CH"/>
        </w:rPr>
      </w:pPr>
      <w:r w:rsidRPr="002D7A8B">
        <w:rPr>
          <w:rFonts w:ascii="OpenDyslexic" w:hAnsi="OpenDyslexic"/>
          <w:b w:val="0"/>
          <w:bCs/>
          <w:noProof/>
          <w:sz w:val="18"/>
          <w:szCs w:val="18"/>
          <w:lang w:val="fr-CH"/>
        </w:rPr>
        <w:drawing>
          <wp:anchor distT="0" distB="0" distL="114300" distR="114300" simplePos="0" relativeHeight="251739136" behindDoc="0" locked="0" layoutInCell="1" allowOverlap="1" wp14:anchorId="7A0449DE" wp14:editId="795BD329">
            <wp:simplePos x="0" y="0"/>
            <wp:positionH relativeFrom="margin">
              <wp:posOffset>-40821</wp:posOffset>
            </wp:positionH>
            <wp:positionV relativeFrom="margin">
              <wp:posOffset>5240474</wp:posOffset>
            </wp:positionV>
            <wp:extent cx="694055" cy="667385"/>
            <wp:effectExtent l="0" t="0" r="0" b="0"/>
            <wp:wrapSquare wrapText="bothSides"/>
            <wp:docPr id="498901045" name="Image 498901045" descr="Une image contenant joue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octor_black_male_people_avatar_icon_141440.png"/>
                    <pic:cNvPicPr/>
                  </pic:nvPicPr>
                  <pic:blipFill rotWithShape="1">
                    <a:blip r:embed="rId11" cstate="print">
                      <a:extLst>
                        <a:ext uri="{28A0092B-C50C-407E-A947-70E740481C1C}">
                          <a14:useLocalDpi xmlns:a14="http://schemas.microsoft.com/office/drawing/2010/main" val="0"/>
                        </a:ext>
                      </a:extLst>
                    </a:blip>
                    <a:srcRect l="4386" t="7020" r="5202" b="6066"/>
                    <a:stretch/>
                  </pic:blipFill>
                  <pic:spPr bwMode="auto">
                    <a:xfrm>
                      <a:off x="0" y="0"/>
                      <a:ext cx="694055" cy="6673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D7A8B">
        <w:rPr>
          <w:rFonts w:ascii="OpenDyslexic" w:hAnsi="OpenDyslexic"/>
          <w:b w:val="0"/>
          <w:bCs/>
          <w:sz w:val="18"/>
          <w:szCs w:val="18"/>
          <w:lang w:val="fr-CH"/>
        </w:rPr>
        <w:t xml:space="preserve">A la fin de la migration de l’ADN sur le gel, le médecin </w:t>
      </w:r>
      <w:r w:rsidRPr="002D7A8B">
        <w:rPr>
          <w:rFonts w:ascii="OpenDyslexic" w:hAnsi="OpenDyslexic"/>
          <w:b w:val="0"/>
          <w:bCs/>
          <w:sz w:val="18"/>
          <w:szCs w:val="18"/>
          <w:lang w:val="fr-CH"/>
        </w:rPr>
        <w:t>aidé du</w:t>
      </w:r>
      <w:r>
        <w:rPr>
          <w:rFonts w:ascii="OpenDyslexic" w:hAnsi="OpenDyslexic"/>
          <w:b w:val="0"/>
          <w:bCs/>
          <w:sz w:val="18"/>
          <w:szCs w:val="18"/>
          <w:lang w:val="fr-CH"/>
        </w:rPr>
        <w:t>/de la</w:t>
      </w:r>
      <w:r w:rsidRPr="002D7A8B">
        <w:rPr>
          <w:rFonts w:ascii="OpenDyslexic" w:hAnsi="OpenDyslexic"/>
          <w:b w:val="0"/>
          <w:bCs/>
          <w:sz w:val="18"/>
          <w:szCs w:val="18"/>
          <w:lang w:val="fr-CH"/>
        </w:rPr>
        <w:t xml:space="preserve"> technicien</w:t>
      </w:r>
      <w:r>
        <w:rPr>
          <w:rFonts w:ascii="OpenDyslexic" w:hAnsi="OpenDyslexic"/>
          <w:b w:val="0"/>
          <w:bCs/>
          <w:sz w:val="18"/>
          <w:szCs w:val="18"/>
          <w:lang w:val="fr-CH"/>
        </w:rPr>
        <w:t>.ne,</w:t>
      </w:r>
      <w:r w:rsidRPr="002D7A8B">
        <w:rPr>
          <w:rFonts w:ascii="OpenDyslexic" w:hAnsi="OpenDyslexic"/>
          <w:b w:val="0"/>
          <w:bCs/>
          <w:sz w:val="18"/>
          <w:szCs w:val="18"/>
          <w:lang w:val="fr-CH"/>
        </w:rPr>
        <w:t xml:space="preserve"> </w:t>
      </w:r>
      <w:r w:rsidRPr="002D7A8B">
        <w:rPr>
          <w:rFonts w:ascii="OpenDyslexic" w:hAnsi="OpenDyslexic"/>
          <w:b w:val="0"/>
          <w:bCs/>
          <w:sz w:val="18"/>
          <w:szCs w:val="18"/>
          <w:lang w:val="fr-CH"/>
        </w:rPr>
        <w:t xml:space="preserve">va analyser le profil afin de déceler si la-le </w:t>
      </w:r>
      <w:proofErr w:type="spellStart"/>
      <w:r w:rsidRPr="002D7A8B">
        <w:rPr>
          <w:rFonts w:ascii="OpenDyslexic" w:hAnsi="OpenDyslexic"/>
          <w:b w:val="0"/>
          <w:bCs/>
          <w:sz w:val="18"/>
          <w:szCs w:val="18"/>
          <w:lang w:val="fr-CH"/>
        </w:rPr>
        <w:t>patient-e</w:t>
      </w:r>
      <w:proofErr w:type="spellEnd"/>
      <w:r w:rsidRPr="002D7A8B">
        <w:rPr>
          <w:rFonts w:ascii="OpenDyslexic" w:hAnsi="OpenDyslexic"/>
          <w:b w:val="0"/>
          <w:bCs/>
          <w:sz w:val="18"/>
          <w:szCs w:val="18"/>
          <w:lang w:val="fr-CH"/>
        </w:rPr>
        <w:t xml:space="preserve"> a une prédisposition à développer un cancer. </w:t>
      </w:r>
    </w:p>
    <w:p w14:paraId="7C3A7ECC" w14:textId="1CCBA369" w:rsidR="002D7A8B" w:rsidRDefault="002D7A8B" w:rsidP="002D7A8B">
      <w:pPr>
        <w:rPr>
          <w:lang w:val="fr-CH" w:eastAsia="ja-JP" w:bidi="fr-FR"/>
        </w:rPr>
      </w:pPr>
      <w:r>
        <w:rPr>
          <w:rFonts w:ascii="OpenDyslexic" w:hAnsi="OpenDyslexic"/>
          <w:b/>
          <w:noProof/>
          <w:sz w:val="18"/>
          <w:szCs w:val="18"/>
          <w:lang w:val="fr-CH"/>
        </w:rPr>
        <w:drawing>
          <wp:anchor distT="0" distB="0" distL="114300" distR="114300" simplePos="0" relativeHeight="251744256" behindDoc="0" locked="0" layoutInCell="1" allowOverlap="1" wp14:anchorId="210F07AD" wp14:editId="0ADF55FC">
            <wp:simplePos x="0" y="0"/>
            <wp:positionH relativeFrom="margin">
              <wp:posOffset>-5715</wp:posOffset>
            </wp:positionH>
            <wp:positionV relativeFrom="margin">
              <wp:posOffset>6251575</wp:posOffset>
            </wp:positionV>
            <wp:extent cx="601980" cy="775335"/>
            <wp:effectExtent l="0" t="0" r="7620" b="5715"/>
            <wp:wrapSquare wrapText="bothSides"/>
            <wp:docPr id="1826936290" name="Image 1826936290" descr="Une image contenant aliment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39manbowing2_100196.png"/>
                    <pic:cNvPicPr/>
                  </pic:nvPicPr>
                  <pic:blipFill rotWithShape="1">
                    <a:blip r:embed="rId12" cstate="print">
                      <a:extLst>
                        <a:ext uri="{28A0092B-C50C-407E-A947-70E740481C1C}">
                          <a14:useLocalDpi xmlns:a14="http://schemas.microsoft.com/office/drawing/2010/main" val="0"/>
                        </a:ext>
                      </a:extLst>
                    </a:blip>
                    <a:srcRect l="10643" r="11689"/>
                    <a:stretch/>
                  </pic:blipFill>
                  <pic:spPr bwMode="auto">
                    <a:xfrm>
                      <a:off x="0" y="0"/>
                      <a:ext cx="601980" cy="7753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OpenDyslexic" w:hAnsi="OpenDyslexic"/>
          <w:b/>
          <w:noProof/>
          <w:sz w:val="18"/>
          <w:szCs w:val="18"/>
          <w:lang w:val="fr-CH"/>
        </w:rPr>
        <w:drawing>
          <wp:anchor distT="0" distB="0" distL="114300" distR="114300" simplePos="0" relativeHeight="251743232" behindDoc="0" locked="0" layoutInCell="1" allowOverlap="1" wp14:anchorId="743A0A09" wp14:editId="2B5F8789">
            <wp:simplePos x="0" y="0"/>
            <wp:positionH relativeFrom="margin">
              <wp:posOffset>601617</wp:posOffset>
            </wp:positionH>
            <wp:positionV relativeFrom="margin">
              <wp:posOffset>6349365</wp:posOffset>
            </wp:positionV>
            <wp:extent cx="628650" cy="628650"/>
            <wp:effectExtent l="0" t="0" r="0" b="0"/>
            <wp:wrapSquare wrapText="bothSides"/>
            <wp:docPr id="525674051" name="Image 525674051" descr="Une image contenant sourire, clipart, émoticône, smiley&#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356805" name="Image 562356805" descr="Une image contenant sourire, clipart, émoticône, smiley&#10;&#10;Le contenu généré par l’IA peut êtr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8650" cy="628650"/>
                    </a:xfrm>
                    <a:prstGeom prst="rect">
                      <a:avLst/>
                    </a:prstGeom>
                  </pic:spPr>
                </pic:pic>
              </a:graphicData>
            </a:graphic>
            <wp14:sizeRelH relativeFrom="margin">
              <wp14:pctWidth>0</wp14:pctWidth>
            </wp14:sizeRelH>
            <wp14:sizeRelV relativeFrom="margin">
              <wp14:pctHeight>0</wp14:pctHeight>
            </wp14:sizeRelV>
          </wp:anchor>
        </w:drawing>
      </w:r>
    </w:p>
    <w:p w14:paraId="29332D5A" w14:textId="1BA4CC5B" w:rsidR="002D7A8B" w:rsidRPr="002D7A8B" w:rsidRDefault="002D7A8B" w:rsidP="002D7A8B">
      <w:pPr>
        <w:rPr>
          <w:rFonts w:ascii="OpenDyslexic" w:hAnsi="OpenDyslexic"/>
          <w:sz w:val="18"/>
          <w:szCs w:val="18"/>
          <w:lang w:val="fr-CH" w:eastAsia="ja-JP" w:bidi="fr-FR"/>
        </w:rPr>
      </w:pPr>
      <w:r w:rsidRPr="002D7A8B">
        <w:rPr>
          <w:rFonts w:ascii="OpenDyslexic" w:hAnsi="OpenDyslexic"/>
          <w:sz w:val="18"/>
          <w:szCs w:val="18"/>
          <w:lang w:val="fr-CH" w:eastAsia="ja-JP" w:bidi="fr-FR"/>
        </w:rPr>
        <w:t xml:space="preserve">Le </w:t>
      </w:r>
      <w:proofErr w:type="spellStart"/>
      <w:r w:rsidRPr="002D7A8B">
        <w:rPr>
          <w:rFonts w:ascii="OpenDyslexic" w:hAnsi="OpenDyslexic"/>
          <w:sz w:val="18"/>
          <w:szCs w:val="18"/>
          <w:lang w:val="fr-CH" w:eastAsia="ja-JP" w:bidi="fr-FR"/>
        </w:rPr>
        <w:t>patient.e</w:t>
      </w:r>
      <w:proofErr w:type="spellEnd"/>
      <w:r w:rsidRPr="002D7A8B">
        <w:rPr>
          <w:rFonts w:ascii="OpenDyslexic" w:hAnsi="OpenDyslexic"/>
          <w:sz w:val="18"/>
          <w:szCs w:val="18"/>
          <w:lang w:val="fr-CH" w:eastAsia="ja-JP" w:bidi="fr-FR"/>
        </w:rPr>
        <w:t xml:space="preserve"> et son </w:t>
      </w:r>
      <w:proofErr w:type="spellStart"/>
      <w:r w:rsidRPr="002D7A8B">
        <w:rPr>
          <w:rFonts w:ascii="OpenDyslexic" w:hAnsi="OpenDyslexic"/>
          <w:sz w:val="18"/>
          <w:szCs w:val="18"/>
          <w:lang w:val="fr-CH" w:eastAsia="ja-JP" w:bidi="fr-FR"/>
        </w:rPr>
        <w:t>ami.e</w:t>
      </w:r>
      <w:proofErr w:type="spellEnd"/>
      <w:r w:rsidRPr="002D7A8B">
        <w:rPr>
          <w:rFonts w:ascii="OpenDyslexic" w:hAnsi="OpenDyslexic"/>
          <w:sz w:val="18"/>
          <w:szCs w:val="18"/>
          <w:lang w:val="fr-CH" w:eastAsia="ja-JP" w:bidi="fr-FR"/>
        </w:rPr>
        <w:t xml:space="preserve"> attendent le diagnostic du médecin…</w:t>
      </w:r>
    </w:p>
    <w:p w14:paraId="2A4750D8" w14:textId="77777777" w:rsidR="002D7A8B" w:rsidRDefault="002D7A8B" w:rsidP="002D7A8B">
      <w:pPr>
        <w:rPr>
          <w:lang w:val="fr-CH" w:eastAsia="ja-JP" w:bidi="fr-FR"/>
        </w:rPr>
      </w:pPr>
    </w:p>
    <w:p w14:paraId="56BAFA6D" w14:textId="65BB122A" w:rsidR="002D7A8B" w:rsidRDefault="002D7A8B" w:rsidP="002D7A8B">
      <w:pPr>
        <w:rPr>
          <w:lang w:val="fr-CH" w:eastAsia="ja-JP" w:bidi="fr-FR"/>
        </w:rPr>
      </w:pPr>
    </w:p>
    <w:p w14:paraId="385F9652" w14:textId="77777777" w:rsidR="002D7A8B" w:rsidRPr="002D7A8B" w:rsidRDefault="002D7A8B" w:rsidP="002D7A8B">
      <w:pPr>
        <w:rPr>
          <w:lang w:val="fr-CH" w:eastAsia="ja-JP" w:bidi="fr-FR"/>
        </w:rPr>
      </w:pPr>
    </w:p>
    <w:p w14:paraId="2D5F95A4" w14:textId="5A0C9758" w:rsidR="002D7A8B" w:rsidRPr="002D7A8B" w:rsidRDefault="002D7A8B" w:rsidP="0073153E">
      <w:pPr>
        <w:spacing w:after="0" w:line="240" w:lineRule="auto"/>
        <w:rPr>
          <w:lang w:val="fr-FR"/>
        </w:rPr>
      </w:pPr>
    </w:p>
    <w:p w14:paraId="55613C33" w14:textId="60C40AFC" w:rsidR="00014EB5" w:rsidRPr="002D7A8B" w:rsidRDefault="00D82FC0">
      <w:pPr>
        <w:spacing w:after="0" w:line="240" w:lineRule="auto"/>
        <w:rPr>
          <w:lang w:val="fr-CH"/>
        </w:rPr>
      </w:pPr>
      <w:r>
        <w:rPr>
          <w:rFonts w:ascii="OpenDyslexic" w:hAnsi="OpenDyslexic"/>
          <w:b/>
          <w:noProof/>
          <w:sz w:val="18"/>
          <w:szCs w:val="18"/>
          <w:lang w:val="fr-CH"/>
        </w:rPr>
        <w:drawing>
          <wp:anchor distT="0" distB="0" distL="114300" distR="114300" simplePos="0" relativeHeight="251714560" behindDoc="0" locked="0" layoutInCell="1" allowOverlap="1" wp14:anchorId="13376CBE" wp14:editId="5BE6412F">
            <wp:simplePos x="0" y="0"/>
            <wp:positionH relativeFrom="margin">
              <wp:posOffset>-49530</wp:posOffset>
            </wp:positionH>
            <wp:positionV relativeFrom="margin">
              <wp:posOffset>7383834</wp:posOffset>
            </wp:positionV>
            <wp:extent cx="715010" cy="715010"/>
            <wp:effectExtent l="0" t="0" r="0" b="8890"/>
            <wp:wrapSquare wrapText="bothSides"/>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1106womanraisinghandlightskintone_111287.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15010" cy="715010"/>
                    </a:xfrm>
                    <a:prstGeom prst="rect">
                      <a:avLst/>
                    </a:prstGeom>
                  </pic:spPr>
                </pic:pic>
              </a:graphicData>
            </a:graphic>
            <wp14:sizeRelH relativeFrom="margin">
              <wp14:pctWidth>0</wp14:pctWidth>
            </wp14:sizeRelH>
            <wp14:sizeRelV relativeFrom="margin">
              <wp14:pctHeight>0</wp14:pctHeight>
            </wp14:sizeRelV>
          </wp:anchor>
        </w:drawing>
      </w:r>
      <w:r w:rsidR="00014EB5">
        <w:rPr>
          <w:rFonts w:ascii="OpenDyslexic" w:hAnsi="OpenDyslexic"/>
          <w:b/>
          <w:noProof/>
          <w:sz w:val="18"/>
          <w:szCs w:val="18"/>
          <w:lang w:val="fr-CH"/>
        </w:rPr>
        <w:drawing>
          <wp:anchor distT="0" distB="0" distL="114300" distR="114300" simplePos="0" relativeHeight="251722752" behindDoc="0" locked="0" layoutInCell="1" allowOverlap="1" wp14:anchorId="0756DB33" wp14:editId="3DF8A42F">
            <wp:simplePos x="0" y="0"/>
            <wp:positionH relativeFrom="margin">
              <wp:posOffset>-75120</wp:posOffset>
            </wp:positionH>
            <wp:positionV relativeFrom="margin">
              <wp:posOffset>5523349</wp:posOffset>
            </wp:positionV>
            <wp:extent cx="742315" cy="956310"/>
            <wp:effectExtent l="0" t="0" r="635" b="0"/>
            <wp:wrapSquare wrapText="bothSides"/>
            <wp:docPr id="18" name="Image 18" descr="Une image contenant aliment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39manbowing2_100196.png"/>
                    <pic:cNvPicPr/>
                  </pic:nvPicPr>
                  <pic:blipFill rotWithShape="1">
                    <a:blip r:embed="rId12" cstate="print">
                      <a:extLst>
                        <a:ext uri="{28A0092B-C50C-407E-A947-70E740481C1C}">
                          <a14:useLocalDpi xmlns:a14="http://schemas.microsoft.com/office/drawing/2010/main" val="0"/>
                        </a:ext>
                      </a:extLst>
                    </a:blip>
                    <a:srcRect l="10643" r="11689"/>
                    <a:stretch/>
                  </pic:blipFill>
                  <pic:spPr bwMode="auto">
                    <a:xfrm>
                      <a:off x="0" y="0"/>
                      <a:ext cx="742315" cy="9563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14EB5" w:rsidRPr="00D15952">
        <w:rPr>
          <w:rFonts w:ascii="OpenDyslexic" w:hAnsi="OpenDyslexic"/>
          <w:b/>
          <w:noProof/>
          <w:sz w:val="18"/>
          <w:szCs w:val="18"/>
          <w:lang w:val="fr-CH"/>
        </w:rPr>
        <mc:AlternateContent>
          <mc:Choice Requires="wps">
            <w:drawing>
              <wp:anchor distT="45720" distB="45720" distL="114300" distR="114300" simplePos="0" relativeHeight="251709440" behindDoc="0" locked="0" layoutInCell="1" allowOverlap="1" wp14:anchorId="4F03E18A" wp14:editId="4605E0FD">
                <wp:simplePos x="0" y="0"/>
                <wp:positionH relativeFrom="column">
                  <wp:posOffset>-143510</wp:posOffset>
                </wp:positionH>
                <wp:positionV relativeFrom="paragraph">
                  <wp:posOffset>2664460</wp:posOffset>
                </wp:positionV>
                <wp:extent cx="6378575" cy="2806700"/>
                <wp:effectExtent l="0" t="0" r="22225" b="12700"/>
                <wp:wrapSquare wrapText="bothSides"/>
                <wp:docPr id="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8575" cy="2806700"/>
                        </a:xfrm>
                        <a:prstGeom prst="rect">
                          <a:avLst/>
                        </a:prstGeom>
                        <a:solidFill>
                          <a:srgbClr val="FFFFFF"/>
                        </a:solidFill>
                        <a:ln w="9525">
                          <a:solidFill>
                            <a:srgbClr val="000000"/>
                          </a:solidFill>
                          <a:miter lim="800000"/>
                          <a:headEnd/>
                          <a:tailEnd/>
                        </a:ln>
                      </wps:spPr>
                      <wps:txbx>
                        <w:txbxContent>
                          <w:p w14:paraId="05415ED2" w14:textId="77777777" w:rsidR="00525EB5" w:rsidRPr="00D15952" w:rsidRDefault="00525EB5" w:rsidP="00525EB5">
                            <w:pPr>
                              <w:ind w:left="708" w:firstLine="708"/>
                              <w:jc w:val="both"/>
                              <w:rPr>
                                <w:rFonts w:ascii="OpenDyslexic" w:hAnsi="OpenDyslexic"/>
                                <w:b/>
                                <w:sz w:val="18"/>
                                <w:szCs w:val="18"/>
                                <w:u w:val="single"/>
                                <w:lang w:val="fr-CH"/>
                              </w:rPr>
                            </w:pPr>
                            <w:r w:rsidRPr="00D15952">
                              <w:rPr>
                                <w:rFonts w:ascii="OpenDyslexic" w:hAnsi="OpenDyslexic"/>
                                <w:b/>
                                <w:sz w:val="18"/>
                                <w:szCs w:val="18"/>
                                <w:u w:val="single"/>
                                <w:lang w:val="fr-CH"/>
                              </w:rPr>
                              <w:t>Médecin </w:t>
                            </w:r>
                          </w:p>
                          <w:p w14:paraId="37DF4ACC" w14:textId="5A07F846" w:rsidR="00525EB5" w:rsidRPr="00D15952" w:rsidRDefault="00525EB5" w:rsidP="00525EB5">
                            <w:pPr>
                              <w:ind w:left="1416"/>
                              <w:jc w:val="both"/>
                              <w:rPr>
                                <w:rFonts w:ascii="OpenDyslexic" w:hAnsi="OpenDyslexic"/>
                                <w:sz w:val="18"/>
                                <w:szCs w:val="18"/>
                                <w:lang w:val="fr-CH"/>
                              </w:rPr>
                            </w:pPr>
                            <w:r w:rsidRPr="00D15952">
                              <w:rPr>
                                <w:rFonts w:ascii="OpenDyslexic" w:hAnsi="OpenDyslexic"/>
                                <w:b/>
                                <w:sz w:val="18"/>
                                <w:szCs w:val="18"/>
                                <w:lang w:val="fr-CH"/>
                              </w:rPr>
                              <w:t>Définition :</w:t>
                            </w:r>
                            <w:r w:rsidRPr="00D15952">
                              <w:rPr>
                                <w:rFonts w:ascii="OpenDyslexic" w:hAnsi="OpenDyslexic"/>
                                <w:sz w:val="18"/>
                                <w:szCs w:val="18"/>
                                <w:lang w:val="fr-CH"/>
                              </w:rPr>
                              <w:t xml:space="preserve"> « La/le médecin spécialiste en oncologie médicale (oncologues, cancérologues) </w:t>
                            </w:r>
                            <w:r w:rsidR="007C50FB">
                              <w:rPr>
                                <w:rFonts w:ascii="OpenDyslexic" w:hAnsi="OpenDyslexic"/>
                                <w:sz w:val="18"/>
                                <w:szCs w:val="18"/>
                                <w:lang w:val="fr-CH"/>
                              </w:rPr>
                              <w:t>intervient dans la prévention, le diagnostic et le choix dans la mise en place d’un traitement des tumeurs malignes (cancers) se développant dans les tissus</w:t>
                            </w:r>
                            <w:r w:rsidRPr="00D15952">
                              <w:rPr>
                                <w:rFonts w:ascii="OpenDyslexic" w:hAnsi="OpenDyslexic"/>
                                <w:sz w:val="18"/>
                                <w:szCs w:val="18"/>
                                <w:lang w:val="fr-CH"/>
                              </w:rPr>
                              <w:t xml:space="preserve"> et organes du corps humain. Elles/ils effectuent </w:t>
                            </w:r>
                            <w:r w:rsidR="007C50FB">
                              <w:rPr>
                                <w:rFonts w:ascii="OpenDyslexic" w:hAnsi="OpenDyslexic"/>
                                <w:sz w:val="18"/>
                                <w:szCs w:val="18"/>
                                <w:lang w:val="fr-CH"/>
                              </w:rPr>
                              <w:t xml:space="preserve">dans le cadre d’une équipe </w:t>
                            </w:r>
                            <w:r w:rsidRPr="00D15952">
                              <w:rPr>
                                <w:rFonts w:ascii="OpenDyslexic" w:hAnsi="OpenDyslexic"/>
                                <w:sz w:val="18"/>
                                <w:szCs w:val="18"/>
                                <w:lang w:val="fr-CH"/>
                              </w:rPr>
                              <w:t>des recherches approfondies sur les causes du mal et appliquent les thérapies adéquates</w:t>
                            </w:r>
                            <w:r w:rsidR="00A92A96" w:rsidRPr="00D15952">
                              <w:rPr>
                                <w:rFonts w:ascii="OpenDyslexic" w:hAnsi="OpenDyslexic"/>
                                <w:sz w:val="18"/>
                                <w:szCs w:val="18"/>
                                <w:lang w:val="fr-CH"/>
                              </w:rPr>
                              <w:t>.»</w:t>
                            </w:r>
                          </w:p>
                          <w:p w14:paraId="0C4549E8" w14:textId="05CB48DE" w:rsidR="00525EB5" w:rsidRDefault="00525EB5" w:rsidP="00A92A96">
                            <w:pPr>
                              <w:pStyle w:val="Sansinterligne"/>
                              <w:rPr>
                                <w:rFonts w:ascii="OpenDyslexic" w:hAnsi="OpenDyslexic"/>
                                <w:lang w:val="fr-CH"/>
                              </w:rPr>
                            </w:pPr>
                            <w:r w:rsidRPr="00A92A96">
                              <w:rPr>
                                <w:rFonts w:ascii="OpenDyslexic" w:hAnsi="OpenDyslexic"/>
                                <w:lang w:val="fr-CH"/>
                              </w:rPr>
                              <w:t xml:space="preserve"> </w:t>
                            </w:r>
                            <w:hyperlink r:id="rId15" w:history="1">
                              <w:r w:rsidRPr="00A92A96">
                                <w:rPr>
                                  <w:rStyle w:val="Lienhypertexte"/>
                                  <w:rFonts w:ascii="OpenDyslexic" w:hAnsi="OpenDyslexic"/>
                                  <w:color w:val="auto"/>
                                  <w:sz w:val="14"/>
                                  <w:szCs w:val="14"/>
                                  <w:u w:val="none"/>
                                  <w:lang w:val="fr-CH"/>
                                </w:rPr>
                                <w:t>https://www.orientation.ch/dyn/show/1900?lang=fr&amp;idx=30&amp;id=788</w:t>
                              </w:r>
                            </w:hyperlink>
                            <w:r w:rsidRPr="00A92A96">
                              <w:rPr>
                                <w:rFonts w:ascii="OpenDyslexic" w:hAnsi="OpenDyslexic"/>
                                <w:lang w:val="fr-CH"/>
                              </w:rPr>
                              <w:t xml:space="preserve">  </w:t>
                            </w:r>
                          </w:p>
                          <w:p w14:paraId="62B71422" w14:textId="77777777" w:rsidR="00A92A96" w:rsidRPr="00A92A96" w:rsidRDefault="00A92A96" w:rsidP="00A92A96">
                            <w:pPr>
                              <w:pStyle w:val="Sansinterligne"/>
                              <w:rPr>
                                <w:rFonts w:ascii="OpenDyslexic" w:hAnsi="OpenDyslexic"/>
                                <w:lang w:val="fr-CH"/>
                              </w:rPr>
                            </w:pPr>
                          </w:p>
                          <w:p w14:paraId="5930FBEE" w14:textId="66E73DB2" w:rsidR="00525EB5" w:rsidRPr="00D15952" w:rsidRDefault="00525EB5" w:rsidP="00525EB5">
                            <w:pPr>
                              <w:jc w:val="both"/>
                              <w:rPr>
                                <w:rFonts w:ascii="OpenDyslexic" w:hAnsi="OpenDyslexic"/>
                                <w:sz w:val="18"/>
                                <w:szCs w:val="18"/>
                                <w:lang w:val="fr-CH"/>
                              </w:rPr>
                            </w:pPr>
                            <w:r w:rsidRPr="00D15952">
                              <w:rPr>
                                <w:rFonts w:ascii="OpenDyslexic" w:hAnsi="OpenDyslexic"/>
                                <w:b/>
                                <w:sz w:val="18"/>
                                <w:szCs w:val="18"/>
                                <w:lang w:val="fr-CH"/>
                              </w:rPr>
                              <w:t xml:space="preserve">Rôle durant l’activité : </w:t>
                            </w:r>
                            <w:r w:rsidRPr="00D15952">
                              <w:rPr>
                                <w:rFonts w:ascii="OpenDyslexic" w:hAnsi="OpenDyslexic"/>
                                <w:sz w:val="18"/>
                                <w:szCs w:val="18"/>
                                <w:lang w:val="fr-CH"/>
                              </w:rPr>
                              <w:t xml:space="preserve">Analyser les résultats obtenus à l’aide du </w:t>
                            </w:r>
                            <w:proofErr w:type="spellStart"/>
                            <w:r w:rsidRPr="00D15952">
                              <w:rPr>
                                <w:rFonts w:ascii="OpenDyslexic" w:hAnsi="OpenDyslexic"/>
                                <w:sz w:val="18"/>
                                <w:szCs w:val="18"/>
                                <w:lang w:val="fr-CH"/>
                              </w:rPr>
                              <w:t>FlashGel</w:t>
                            </w:r>
                            <w:proofErr w:type="spellEnd"/>
                            <w:r w:rsidRPr="00D15952">
                              <w:rPr>
                                <w:rFonts w:ascii="OpenDyslexic" w:hAnsi="OpenDyslexic"/>
                                <w:sz w:val="18"/>
                                <w:szCs w:val="18"/>
                                <w:lang w:val="fr-CH"/>
                              </w:rPr>
                              <w:t xml:space="preserve"> et annoncer le verdict à la/au </w:t>
                            </w:r>
                            <w:proofErr w:type="spellStart"/>
                            <w:r w:rsidRPr="00D15952">
                              <w:rPr>
                                <w:rFonts w:ascii="OpenDyslexic" w:hAnsi="OpenDyslexic"/>
                                <w:sz w:val="18"/>
                                <w:szCs w:val="18"/>
                                <w:lang w:val="fr-CH"/>
                              </w:rPr>
                              <w:t>patient-e</w:t>
                            </w:r>
                            <w:proofErr w:type="spellEnd"/>
                            <w:r w:rsidRPr="00D15952">
                              <w:rPr>
                                <w:rFonts w:ascii="OpenDyslexic" w:hAnsi="OpenDyslexic"/>
                                <w:sz w:val="18"/>
                                <w:szCs w:val="18"/>
                                <w:lang w:val="fr-CH"/>
                              </w:rPr>
                              <w:t xml:space="preserve"> lorsque celle/celui-ci veut savoir. </w:t>
                            </w:r>
                            <w:r w:rsidR="00A92A96">
                              <w:rPr>
                                <w:rFonts w:ascii="OpenDyslexic" w:hAnsi="OpenDyslexic"/>
                                <w:sz w:val="18"/>
                                <w:szCs w:val="18"/>
                                <w:lang w:val="fr-CH"/>
                              </w:rPr>
                              <w:t xml:space="preserve">Répondre à la question du/de la </w:t>
                            </w:r>
                            <w:proofErr w:type="spellStart"/>
                            <w:r w:rsidRPr="00D15952">
                              <w:rPr>
                                <w:rFonts w:ascii="OpenDyslexic" w:hAnsi="OpenDyslexic"/>
                                <w:sz w:val="18"/>
                                <w:szCs w:val="18"/>
                                <w:lang w:val="fr-CH"/>
                              </w:rPr>
                              <w:t>patient-e</w:t>
                            </w:r>
                            <w:proofErr w:type="spellEnd"/>
                            <w:r w:rsidRPr="00D15952">
                              <w:rPr>
                                <w:rFonts w:ascii="OpenDyslexic" w:hAnsi="OpenDyslexic"/>
                                <w:sz w:val="18"/>
                                <w:szCs w:val="18"/>
                                <w:lang w:val="fr-CH"/>
                              </w:rPr>
                              <w:t xml:space="preserve"> et </w:t>
                            </w:r>
                            <w:r w:rsidR="00A92A96">
                              <w:rPr>
                                <w:rFonts w:ascii="OpenDyslexic" w:hAnsi="OpenDyslexic"/>
                                <w:sz w:val="18"/>
                                <w:szCs w:val="18"/>
                                <w:lang w:val="fr-CH"/>
                              </w:rPr>
                              <w:t xml:space="preserve">de </w:t>
                            </w:r>
                            <w:r w:rsidRPr="00D15952">
                              <w:rPr>
                                <w:rFonts w:ascii="OpenDyslexic" w:hAnsi="OpenDyslexic"/>
                                <w:sz w:val="18"/>
                                <w:szCs w:val="18"/>
                                <w:lang w:val="fr-CH"/>
                              </w:rPr>
                              <w:t>l’ami</w:t>
                            </w:r>
                            <w:r w:rsidR="00A92A96">
                              <w:rPr>
                                <w:rFonts w:ascii="OpenDyslexic" w:hAnsi="OpenDyslexic"/>
                                <w:sz w:val="18"/>
                                <w:szCs w:val="18"/>
                                <w:lang w:val="fr-CH"/>
                              </w:rPr>
                              <w:t>/</w:t>
                            </w:r>
                            <w:r w:rsidRPr="00D15952">
                              <w:rPr>
                                <w:rFonts w:ascii="OpenDyslexic" w:hAnsi="OpenDyslexic"/>
                                <w:sz w:val="18"/>
                                <w:szCs w:val="18"/>
                                <w:lang w:val="fr-CH"/>
                              </w:rPr>
                              <w:t xml:space="preserve">-e </w:t>
                            </w:r>
                            <w:r w:rsidR="00A92A96">
                              <w:rPr>
                                <w:rFonts w:ascii="OpenDyslexic" w:hAnsi="OpenDyslexic"/>
                                <w:sz w:val="18"/>
                                <w:szCs w:val="18"/>
                                <w:lang w:val="fr-CH"/>
                              </w:rPr>
                              <w:t>et d</w:t>
                            </w:r>
                            <w:r w:rsidRPr="00D15952">
                              <w:rPr>
                                <w:rFonts w:ascii="OpenDyslexic" w:hAnsi="OpenDyslexic"/>
                                <w:sz w:val="18"/>
                                <w:szCs w:val="18"/>
                                <w:lang w:val="fr-CH"/>
                              </w:rPr>
                              <w:t xml:space="preserve">ébattre sur la médecine personnalisée. </w:t>
                            </w:r>
                            <w:r w:rsidRPr="00D15952">
                              <w:rPr>
                                <w:rFonts w:ascii="OpenDyslexic" w:hAnsi="OpenDyslexic"/>
                                <w:i/>
                                <w:color w:val="00B050"/>
                                <w:sz w:val="18"/>
                                <w:szCs w:val="18"/>
                                <w:lang w:val="fr-CH"/>
                              </w:rPr>
                              <w:t>Le médecin étant plutôt en faveur des tests génétique</w:t>
                            </w:r>
                            <w:r w:rsidR="00A92A96">
                              <w:rPr>
                                <w:rFonts w:ascii="OpenDyslexic" w:hAnsi="OpenDyslexic"/>
                                <w:i/>
                                <w:color w:val="00B050"/>
                                <w:sz w:val="18"/>
                                <w:szCs w:val="18"/>
                                <w:lang w:val="fr-CH"/>
                              </w:rPr>
                              <w:t>s</w:t>
                            </w:r>
                          </w:p>
                          <w:p w14:paraId="473DD192" w14:textId="77777777" w:rsidR="00525EB5" w:rsidRPr="00D15952" w:rsidRDefault="00525EB5" w:rsidP="00525EB5">
                            <w:pPr>
                              <w:rPr>
                                <w:lang w:val="fr-CH"/>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F03E18A" id="_x0000_t202" coordsize="21600,21600" o:spt="202" path="m,l,21600r21600,l21600,xe">
                <v:stroke joinstyle="miter"/>
                <v:path gradientshapeok="t" o:connecttype="rect"/>
              </v:shapetype>
              <v:shape id="_x0000_s1030" type="#_x0000_t202" style="position:absolute;margin-left:-11.3pt;margin-top:209.8pt;width:502.25pt;height:221pt;z-index:251709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">
                <v:textbox>
                  <w:txbxContent>
                    <w:p w14:paraId="05415ED2" w14:textId="77777777" w:rsidR="00525EB5" w:rsidRPr="00D15952" w:rsidRDefault="00525EB5" w:rsidP="00525EB5">
                      <w:pPr>
                        <w:ind w:left="708" w:firstLine="708"/>
                        <w:jc w:val="both"/>
                        <w:rPr>
                          <w:rFonts w:ascii="OpenDyslexic" w:hAnsi="OpenDyslexic"/>
                          <w:b/>
                          <w:sz w:val="18"/>
                          <w:szCs w:val="18"/>
                          <w:u w:val="single"/>
                          <w:lang w:val="fr-CH"/>
                        </w:rPr>
                      </w:pPr>
                      <w:r w:rsidRPr="00D15952">
                        <w:rPr>
                          <w:rFonts w:ascii="OpenDyslexic" w:hAnsi="OpenDyslexic"/>
                          <w:b/>
                          <w:sz w:val="18"/>
                          <w:szCs w:val="18"/>
                          <w:u w:val="single"/>
                          <w:lang w:val="fr-CH"/>
                        </w:rPr>
                        <w:t>Médecin </w:t>
                      </w:r>
                    </w:p>
                    <w:p w14:paraId="37DF4ACC" w14:textId="5A07F846" w:rsidR="00525EB5" w:rsidRPr="00D15952" w:rsidRDefault="00525EB5" w:rsidP="00525EB5">
                      <w:pPr>
                        <w:ind w:left="1416"/>
                        <w:jc w:val="both"/>
                        <w:rPr>
                          <w:rFonts w:ascii="OpenDyslexic" w:hAnsi="OpenDyslexic"/>
                          <w:sz w:val="18"/>
                          <w:szCs w:val="18"/>
                          <w:lang w:val="fr-CH"/>
                        </w:rPr>
                      </w:pPr>
                      <w:r w:rsidRPr="00D15952">
                        <w:rPr>
                          <w:rFonts w:ascii="OpenDyslexic" w:hAnsi="OpenDyslexic"/>
                          <w:b/>
                          <w:sz w:val="18"/>
                          <w:szCs w:val="18"/>
                          <w:lang w:val="fr-CH"/>
                        </w:rPr>
                        <w:t>Définition :</w:t>
                      </w:r>
                      <w:r w:rsidRPr="00D15952">
                        <w:rPr>
                          <w:rFonts w:ascii="OpenDyslexic" w:hAnsi="OpenDyslexic"/>
                          <w:sz w:val="18"/>
                          <w:szCs w:val="18"/>
                          <w:lang w:val="fr-CH"/>
                        </w:rPr>
                        <w:t xml:space="preserve"> « La/le médecin spécialiste en oncologie médicale (oncologues, cancérologues) </w:t>
                      </w:r>
                      <w:r w:rsidR="007C50FB">
                        <w:rPr>
                          <w:rFonts w:ascii="OpenDyslexic" w:hAnsi="OpenDyslexic"/>
                          <w:sz w:val="18"/>
                          <w:szCs w:val="18"/>
                          <w:lang w:val="fr-CH"/>
                        </w:rPr>
                        <w:t>intervient dans la prévention, le diagnostic et le choix dans la mise en place d’un traitement des tumeurs malignes (cancers) se développant dans les tissus</w:t>
                      </w:r>
                      <w:r w:rsidRPr="00D15952">
                        <w:rPr>
                          <w:rFonts w:ascii="OpenDyslexic" w:hAnsi="OpenDyslexic"/>
                          <w:sz w:val="18"/>
                          <w:szCs w:val="18"/>
                          <w:lang w:val="fr-CH"/>
                        </w:rPr>
                        <w:t xml:space="preserve"> et organes du corps humain. Elles/ils effectuent </w:t>
                      </w:r>
                      <w:r w:rsidR="007C50FB">
                        <w:rPr>
                          <w:rFonts w:ascii="OpenDyslexic" w:hAnsi="OpenDyslexic"/>
                          <w:sz w:val="18"/>
                          <w:szCs w:val="18"/>
                          <w:lang w:val="fr-CH"/>
                        </w:rPr>
                        <w:t xml:space="preserve">dans le cadre d’une équipe </w:t>
                      </w:r>
                      <w:r w:rsidRPr="00D15952">
                        <w:rPr>
                          <w:rFonts w:ascii="OpenDyslexic" w:hAnsi="OpenDyslexic"/>
                          <w:sz w:val="18"/>
                          <w:szCs w:val="18"/>
                          <w:lang w:val="fr-CH"/>
                        </w:rPr>
                        <w:t>des recherches approfondies sur les causes du mal et appliquent les thérapies adéquates</w:t>
                      </w:r>
                      <w:r w:rsidR="00A92A96" w:rsidRPr="00D15952">
                        <w:rPr>
                          <w:rFonts w:ascii="OpenDyslexic" w:hAnsi="OpenDyslexic"/>
                          <w:sz w:val="18"/>
                          <w:szCs w:val="18"/>
                          <w:lang w:val="fr-CH"/>
                        </w:rPr>
                        <w:t>.»</w:t>
                      </w:r>
                    </w:p>
                    <w:p w14:paraId="0C4549E8" w14:textId="05CB48DE" w:rsidR="00525EB5" w:rsidRDefault="00525EB5" w:rsidP="00A92A96">
                      <w:pPr>
                        <w:pStyle w:val="Sansinterligne"/>
                        <w:rPr>
                          <w:rFonts w:ascii="OpenDyslexic" w:hAnsi="OpenDyslexic"/>
                          <w:lang w:val="fr-CH"/>
                        </w:rPr>
                      </w:pPr>
                      <w:r w:rsidRPr="00A92A96">
                        <w:rPr>
                          <w:rFonts w:ascii="OpenDyslexic" w:hAnsi="OpenDyslexic"/>
                          <w:lang w:val="fr-CH"/>
                        </w:rPr>
                        <w:t xml:space="preserve"> </w:t>
                      </w:r>
                      <w:r>
                        <w:fldChar w:fldCharType="begin"/>
                      </w:r>
                      <w:r w:rsidRPr="004D407C">
                        <w:rPr>
                          <w:lang w:val="fr-CH"/>
                        </w:rPr>
                        <w:instrText>HYPERLINK "https://www.orientation.ch/dyn/show/1900?lang=fr&amp;idx=30&amp;id=788"</w:instrText>
                      </w:r>
                      <w:r>
                        <w:fldChar w:fldCharType="separate"/>
                      </w:r>
                      <w:r w:rsidRPr="00A92A96">
                        <w:rPr>
                          <w:rStyle w:val="Lienhypertexte"/>
                          <w:rFonts w:ascii="OpenDyslexic" w:hAnsi="OpenDyslexic"/>
                          <w:color w:val="auto"/>
                          <w:sz w:val="14"/>
                          <w:szCs w:val="14"/>
                          <w:u w:val="none"/>
                          <w:lang w:val="fr-CH"/>
                        </w:rPr>
                        <w:t>https://www.orientation.ch/dyn/show/1900?lang=fr&amp;idx=30&amp;id=788</w:t>
                      </w:r>
                      <w:r>
                        <w:fldChar w:fldCharType="end"/>
                      </w:r>
                      <w:r w:rsidRPr="00A92A96">
                        <w:rPr>
                          <w:rFonts w:ascii="OpenDyslexic" w:hAnsi="OpenDyslexic"/>
                          <w:lang w:val="fr-CH"/>
                        </w:rPr>
                        <w:t xml:space="preserve">  </w:t>
                      </w:r>
                    </w:p>
                    <w:p w14:paraId="62B71422" w14:textId="77777777" w:rsidR="00A92A96" w:rsidRPr="00A92A96" w:rsidRDefault="00A92A96" w:rsidP="00A92A96">
                      <w:pPr>
                        <w:pStyle w:val="Sansinterligne"/>
                        <w:rPr>
                          <w:rFonts w:ascii="OpenDyslexic" w:hAnsi="OpenDyslexic"/>
                          <w:lang w:val="fr-CH"/>
                        </w:rPr>
                      </w:pPr>
                    </w:p>
                    <w:p w14:paraId="5930FBEE" w14:textId="66E73DB2" w:rsidR="00525EB5" w:rsidRPr="00D15952" w:rsidRDefault="00525EB5" w:rsidP="00525EB5">
                      <w:pPr>
                        <w:jc w:val="both"/>
                        <w:rPr>
                          <w:rFonts w:ascii="OpenDyslexic" w:hAnsi="OpenDyslexic"/>
                          <w:sz w:val="18"/>
                          <w:szCs w:val="18"/>
                          <w:lang w:val="fr-CH"/>
                        </w:rPr>
                      </w:pPr>
                      <w:r w:rsidRPr="00D15952">
                        <w:rPr>
                          <w:rFonts w:ascii="OpenDyslexic" w:hAnsi="OpenDyslexic"/>
                          <w:b/>
                          <w:sz w:val="18"/>
                          <w:szCs w:val="18"/>
                          <w:lang w:val="fr-CH"/>
                        </w:rPr>
                        <w:t xml:space="preserve">Rôle durant l’activité : </w:t>
                      </w:r>
                      <w:r w:rsidRPr="00D15952">
                        <w:rPr>
                          <w:rFonts w:ascii="OpenDyslexic" w:hAnsi="OpenDyslexic"/>
                          <w:sz w:val="18"/>
                          <w:szCs w:val="18"/>
                          <w:lang w:val="fr-CH"/>
                        </w:rPr>
                        <w:t xml:space="preserve">Analyser les résultats obtenus à l’aide du </w:t>
                      </w:r>
                      <w:proofErr w:type="spellStart"/>
                      <w:r w:rsidRPr="00D15952">
                        <w:rPr>
                          <w:rFonts w:ascii="OpenDyslexic" w:hAnsi="OpenDyslexic"/>
                          <w:sz w:val="18"/>
                          <w:szCs w:val="18"/>
                          <w:lang w:val="fr-CH"/>
                        </w:rPr>
                        <w:t>FlashGel</w:t>
                      </w:r>
                      <w:proofErr w:type="spellEnd"/>
                      <w:r w:rsidRPr="00D15952">
                        <w:rPr>
                          <w:rFonts w:ascii="OpenDyslexic" w:hAnsi="OpenDyslexic"/>
                          <w:sz w:val="18"/>
                          <w:szCs w:val="18"/>
                          <w:lang w:val="fr-CH"/>
                        </w:rPr>
                        <w:t xml:space="preserve"> et annoncer le verdict à la/au </w:t>
                      </w:r>
                      <w:proofErr w:type="spellStart"/>
                      <w:r w:rsidRPr="00D15952">
                        <w:rPr>
                          <w:rFonts w:ascii="OpenDyslexic" w:hAnsi="OpenDyslexic"/>
                          <w:sz w:val="18"/>
                          <w:szCs w:val="18"/>
                          <w:lang w:val="fr-CH"/>
                        </w:rPr>
                        <w:t>patient-e</w:t>
                      </w:r>
                      <w:proofErr w:type="spellEnd"/>
                      <w:r w:rsidRPr="00D15952">
                        <w:rPr>
                          <w:rFonts w:ascii="OpenDyslexic" w:hAnsi="OpenDyslexic"/>
                          <w:sz w:val="18"/>
                          <w:szCs w:val="18"/>
                          <w:lang w:val="fr-CH"/>
                        </w:rPr>
                        <w:t xml:space="preserve"> lorsque celle/celui-ci veut savoir. </w:t>
                      </w:r>
                      <w:r w:rsidR="00A92A96">
                        <w:rPr>
                          <w:rFonts w:ascii="OpenDyslexic" w:hAnsi="OpenDyslexic"/>
                          <w:sz w:val="18"/>
                          <w:szCs w:val="18"/>
                          <w:lang w:val="fr-CH"/>
                        </w:rPr>
                        <w:t xml:space="preserve">Répondre à la question du/de la </w:t>
                      </w:r>
                      <w:proofErr w:type="spellStart"/>
                      <w:r w:rsidRPr="00D15952">
                        <w:rPr>
                          <w:rFonts w:ascii="OpenDyslexic" w:hAnsi="OpenDyslexic"/>
                          <w:sz w:val="18"/>
                          <w:szCs w:val="18"/>
                          <w:lang w:val="fr-CH"/>
                        </w:rPr>
                        <w:t>patient-e</w:t>
                      </w:r>
                      <w:proofErr w:type="spellEnd"/>
                      <w:r w:rsidRPr="00D15952">
                        <w:rPr>
                          <w:rFonts w:ascii="OpenDyslexic" w:hAnsi="OpenDyslexic"/>
                          <w:sz w:val="18"/>
                          <w:szCs w:val="18"/>
                          <w:lang w:val="fr-CH"/>
                        </w:rPr>
                        <w:t xml:space="preserve"> et </w:t>
                      </w:r>
                      <w:r w:rsidR="00A92A96">
                        <w:rPr>
                          <w:rFonts w:ascii="OpenDyslexic" w:hAnsi="OpenDyslexic"/>
                          <w:sz w:val="18"/>
                          <w:szCs w:val="18"/>
                          <w:lang w:val="fr-CH"/>
                        </w:rPr>
                        <w:t xml:space="preserve">de </w:t>
                      </w:r>
                      <w:r w:rsidRPr="00D15952">
                        <w:rPr>
                          <w:rFonts w:ascii="OpenDyslexic" w:hAnsi="OpenDyslexic"/>
                          <w:sz w:val="18"/>
                          <w:szCs w:val="18"/>
                          <w:lang w:val="fr-CH"/>
                        </w:rPr>
                        <w:t>l’ami</w:t>
                      </w:r>
                      <w:r w:rsidR="00A92A96">
                        <w:rPr>
                          <w:rFonts w:ascii="OpenDyslexic" w:hAnsi="OpenDyslexic"/>
                          <w:sz w:val="18"/>
                          <w:szCs w:val="18"/>
                          <w:lang w:val="fr-CH"/>
                        </w:rPr>
                        <w:t>/</w:t>
                      </w:r>
                      <w:r w:rsidRPr="00D15952">
                        <w:rPr>
                          <w:rFonts w:ascii="OpenDyslexic" w:hAnsi="OpenDyslexic"/>
                          <w:sz w:val="18"/>
                          <w:szCs w:val="18"/>
                          <w:lang w:val="fr-CH"/>
                        </w:rPr>
                        <w:t xml:space="preserve">-e </w:t>
                      </w:r>
                      <w:r w:rsidR="00A92A96">
                        <w:rPr>
                          <w:rFonts w:ascii="OpenDyslexic" w:hAnsi="OpenDyslexic"/>
                          <w:sz w:val="18"/>
                          <w:szCs w:val="18"/>
                          <w:lang w:val="fr-CH"/>
                        </w:rPr>
                        <w:t>et d</w:t>
                      </w:r>
                      <w:r w:rsidRPr="00D15952">
                        <w:rPr>
                          <w:rFonts w:ascii="OpenDyslexic" w:hAnsi="OpenDyslexic"/>
                          <w:sz w:val="18"/>
                          <w:szCs w:val="18"/>
                          <w:lang w:val="fr-CH"/>
                        </w:rPr>
                        <w:t xml:space="preserve">ébattre sur la médecine personnalisée. </w:t>
                      </w:r>
                      <w:r w:rsidRPr="00D15952">
                        <w:rPr>
                          <w:rFonts w:ascii="OpenDyslexic" w:hAnsi="OpenDyslexic"/>
                          <w:i/>
                          <w:color w:val="00B050"/>
                          <w:sz w:val="18"/>
                          <w:szCs w:val="18"/>
                          <w:lang w:val="fr-CH"/>
                        </w:rPr>
                        <w:t>Le médecin étant plutôt en faveur des tests génétique</w:t>
                      </w:r>
                      <w:r w:rsidR="00A92A96">
                        <w:rPr>
                          <w:rFonts w:ascii="OpenDyslexic" w:hAnsi="OpenDyslexic"/>
                          <w:i/>
                          <w:color w:val="00B050"/>
                          <w:sz w:val="18"/>
                          <w:szCs w:val="18"/>
                          <w:lang w:val="fr-CH"/>
                        </w:rPr>
                        <w:t>s</w:t>
                      </w:r>
                    </w:p>
                    <w:p w14:paraId="473DD192" w14:textId="77777777" w:rsidR="00525EB5" w:rsidRPr="00D15952" w:rsidRDefault="00525EB5" w:rsidP="00525EB5">
                      <w:pPr>
                        <w:rPr>
                          <w:lang w:val="fr-CH"/>
                        </w:rPr>
                      </w:pPr>
                    </w:p>
                  </w:txbxContent>
                </v:textbox>
                <w10:wrap type="square"/>
              </v:shape>
            </w:pict>
          </mc:Fallback>
        </mc:AlternateContent>
      </w:r>
      <w:r w:rsidR="00014EB5">
        <w:rPr>
          <w:rFonts w:ascii="OpenDyslexic" w:hAnsi="OpenDyslexic"/>
          <w:b/>
          <w:noProof/>
          <w:sz w:val="18"/>
          <w:szCs w:val="18"/>
          <w:lang w:val="fr-CH"/>
        </w:rPr>
        <w:drawing>
          <wp:anchor distT="0" distB="0" distL="114300" distR="114300" simplePos="0" relativeHeight="251712512" behindDoc="0" locked="0" layoutInCell="1" allowOverlap="1" wp14:anchorId="407E4AB9" wp14:editId="42DE0FBE">
            <wp:simplePos x="0" y="0"/>
            <wp:positionH relativeFrom="margin">
              <wp:posOffset>-116840</wp:posOffset>
            </wp:positionH>
            <wp:positionV relativeFrom="margin">
              <wp:posOffset>2691375</wp:posOffset>
            </wp:positionV>
            <wp:extent cx="932180" cy="895985"/>
            <wp:effectExtent l="0" t="0" r="1270" b="0"/>
            <wp:wrapSquare wrapText="bothSides"/>
            <wp:docPr id="19" name="Image 19" descr="Une image contenant joue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octor_black_male_people_avatar_icon_141440.png"/>
                    <pic:cNvPicPr/>
                  </pic:nvPicPr>
                  <pic:blipFill rotWithShape="1">
                    <a:blip r:embed="rId16" cstate="print">
                      <a:extLst>
                        <a:ext uri="{28A0092B-C50C-407E-A947-70E740481C1C}">
                          <a14:useLocalDpi xmlns:a14="http://schemas.microsoft.com/office/drawing/2010/main" val="0"/>
                        </a:ext>
                      </a:extLst>
                    </a:blip>
                    <a:srcRect l="4386" t="7020" r="5202" b="6066"/>
                    <a:stretch/>
                  </pic:blipFill>
                  <pic:spPr bwMode="auto">
                    <a:xfrm>
                      <a:off x="0" y="0"/>
                      <a:ext cx="932180" cy="895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14EB5" w:rsidRPr="00D15952">
        <w:rPr>
          <w:rFonts w:ascii="OpenDyslexic" w:hAnsi="OpenDyslexic"/>
          <w:b/>
          <w:noProof/>
          <w:sz w:val="18"/>
          <w:szCs w:val="18"/>
          <w:lang w:val="fr-CH"/>
        </w:rPr>
        <mc:AlternateContent>
          <mc:Choice Requires="wps">
            <w:drawing>
              <wp:anchor distT="45720" distB="45720" distL="114300" distR="114300" simplePos="0" relativeHeight="251708416" behindDoc="0" locked="0" layoutInCell="1" allowOverlap="1" wp14:anchorId="39C8F124" wp14:editId="52588F88">
                <wp:simplePos x="0" y="0"/>
                <wp:positionH relativeFrom="column">
                  <wp:posOffset>-143510</wp:posOffset>
                </wp:positionH>
                <wp:positionV relativeFrom="paragraph">
                  <wp:posOffset>116840</wp:posOffset>
                </wp:positionV>
                <wp:extent cx="6378575" cy="2546985"/>
                <wp:effectExtent l="0" t="0" r="22225" b="24765"/>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8575" cy="2546985"/>
                        </a:xfrm>
                        <a:prstGeom prst="rect">
                          <a:avLst/>
                        </a:prstGeom>
                        <a:solidFill>
                          <a:srgbClr val="FFFFFF"/>
                        </a:solidFill>
                        <a:ln w="9525">
                          <a:solidFill>
                            <a:srgbClr val="000000"/>
                          </a:solidFill>
                          <a:miter lim="800000"/>
                          <a:headEnd/>
                          <a:tailEnd/>
                        </a:ln>
                      </wps:spPr>
                      <wps:txbx>
                        <w:txbxContent>
                          <w:p w14:paraId="21384929" w14:textId="25DE4205" w:rsidR="00525EB5" w:rsidRPr="00D15952" w:rsidRDefault="00525EB5" w:rsidP="00525EB5">
                            <w:pPr>
                              <w:jc w:val="both"/>
                              <w:rPr>
                                <w:rFonts w:ascii="OpenDyslexic" w:hAnsi="OpenDyslexic"/>
                                <w:b/>
                                <w:sz w:val="18"/>
                                <w:szCs w:val="18"/>
                                <w:u w:val="single"/>
                                <w:lang w:val="fr-CH"/>
                              </w:rPr>
                            </w:pPr>
                            <w:r>
                              <w:rPr>
                                <w:rFonts w:ascii="OpenDyslexic" w:hAnsi="OpenDyslexic"/>
                                <w:b/>
                                <w:sz w:val="18"/>
                                <w:szCs w:val="18"/>
                                <w:lang w:val="fr-CH"/>
                              </w:rPr>
                              <w:t xml:space="preserve"> </w:t>
                            </w:r>
                            <w:r>
                              <w:rPr>
                                <w:rFonts w:ascii="OpenDyslexic" w:hAnsi="OpenDyslexic"/>
                                <w:b/>
                                <w:sz w:val="18"/>
                                <w:szCs w:val="18"/>
                                <w:lang w:val="fr-CH"/>
                              </w:rPr>
                              <w:tab/>
                              <w:t xml:space="preserve">  </w:t>
                            </w:r>
                            <w:r>
                              <w:rPr>
                                <w:rFonts w:ascii="OpenDyslexic" w:hAnsi="OpenDyslexic"/>
                                <w:b/>
                                <w:sz w:val="18"/>
                                <w:szCs w:val="18"/>
                                <w:lang w:val="fr-CH"/>
                              </w:rPr>
                              <w:tab/>
                            </w:r>
                            <w:proofErr w:type="spellStart"/>
                            <w:r w:rsidRPr="00D15952">
                              <w:rPr>
                                <w:rFonts w:ascii="OpenDyslexic" w:hAnsi="OpenDyslexic"/>
                                <w:b/>
                                <w:sz w:val="18"/>
                                <w:szCs w:val="18"/>
                                <w:u w:val="single"/>
                                <w:lang w:val="fr-CH"/>
                              </w:rPr>
                              <w:t>Technicien-ne</w:t>
                            </w:r>
                            <w:proofErr w:type="spellEnd"/>
                          </w:p>
                          <w:p w14:paraId="075B7607" w14:textId="77751233" w:rsidR="00525EB5" w:rsidRPr="00D15952" w:rsidRDefault="00525EB5" w:rsidP="00525EB5">
                            <w:pPr>
                              <w:ind w:left="1416"/>
                              <w:jc w:val="both"/>
                              <w:rPr>
                                <w:rFonts w:ascii="OpenDyslexic" w:hAnsi="OpenDyslexic"/>
                                <w:b/>
                                <w:sz w:val="18"/>
                                <w:szCs w:val="18"/>
                                <w:lang w:val="fr-CH"/>
                              </w:rPr>
                            </w:pPr>
                            <w:r w:rsidRPr="00D15952">
                              <w:rPr>
                                <w:rFonts w:ascii="OpenDyslexic" w:hAnsi="OpenDyslexic"/>
                                <w:b/>
                                <w:sz w:val="18"/>
                                <w:szCs w:val="18"/>
                                <w:lang w:val="fr-CH"/>
                              </w:rPr>
                              <w:t>Définition : les techniciennes ou les techniciens</w:t>
                            </w:r>
                            <w:r w:rsidRPr="00D15952">
                              <w:rPr>
                                <w:rFonts w:ascii="OpenDyslexic" w:hAnsi="OpenDyslexic"/>
                                <w:sz w:val="18"/>
                                <w:szCs w:val="18"/>
                                <w:lang w:val="fr-CH"/>
                              </w:rPr>
                              <w:t xml:space="preserve"> ont pour rôle d’effectuer </w:t>
                            </w:r>
                            <w:r w:rsidR="007C50FB">
                              <w:rPr>
                                <w:rFonts w:ascii="OpenDyslexic" w:hAnsi="OpenDyslexic"/>
                                <w:sz w:val="18"/>
                                <w:szCs w:val="18"/>
                                <w:lang w:val="fr-CH"/>
                              </w:rPr>
                              <w:t xml:space="preserve">au sein d’une équipe </w:t>
                            </w:r>
                            <w:r w:rsidRPr="00D15952">
                              <w:rPr>
                                <w:rFonts w:ascii="OpenDyslexic" w:hAnsi="OpenDyslexic"/>
                                <w:sz w:val="18"/>
                                <w:szCs w:val="18"/>
                                <w:lang w:val="fr-CH"/>
                              </w:rPr>
                              <w:t xml:space="preserve">des analyses médicales à partir d’échantillon de sang ou d’autres tissus et liquides biologiques. </w:t>
                            </w:r>
                          </w:p>
                          <w:p w14:paraId="5ACB8CA2" w14:textId="73068C15" w:rsidR="00525EB5" w:rsidRPr="00D15952" w:rsidRDefault="00525EB5" w:rsidP="00525EB5">
                            <w:pPr>
                              <w:jc w:val="both"/>
                              <w:rPr>
                                <w:rFonts w:ascii="OpenDyslexic" w:hAnsi="OpenDyslexic"/>
                                <w:sz w:val="18"/>
                                <w:szCs w:val="18"/>
                                <w:lang w:val="fr-CH"/>
                              </w:rPr>
                            </w:pPr>
                            <w:r w:rsidRPr="00D15952">
                              <w:rPr>
                                <w:rFonts w:ascii="OpenDyslexic" w:hAnsi="OpenDyslexic"/>
                                <w:sz w:val="18"/>
                                <w:szCs w:val="18"/>
                                <w:lang w:val="fr-CH"/>
                              </w:rPr>
                              <w:t xml:space="preserve">« Ils fournissent </w:t>
                            </w:r>
                            <w:r w:rsidR="007C50FB">
                              <w:rPr>
                                <w:rFonts w:ascii="OpenDyslexic" w:hAnsi="OpenDyslexic"/>
                                <w:sz w:val="18"/>
                                <w:szCs w:val="18"/>
                                <w:lang w:val="fr-CH"/>
                              </w:rPr>
                              <w:t>l</w:t>
                            </w:r>
                            <w:r w:rsidRPr="00D15952">
                              <w:rPr>
                                <w:rFonts w:ascii="OpenDyslexic" w:hAnsi="OpenDyslexic"/>
                                <w:sz w:val="18"/>
                                <w:szCs w:val="18"/>
                                <w:lang w:val="fr-CH"/>
                              </w:rPr>
                              <w:t xml:space="preserve">es données </w:t>
                            </w:r>
                            <w:r w:rsidR="007C50FB">
                              <w:rPr>
                                <w:rFonts w:ascii="OpenDyslexic" w:hAnsi="OpenDyslexic"/>
                                <w:sz w:val="18"/>
                                <w:szCs w:val="18"/>
                                <w:lang w:val="fr-CH"/>
                              </w:rPr>
                              <w:t xml:space="preserve">qui seront utilisées </w:t>
                            </w:r>
                            <w:r w:rsidRPr="00D15952">
                              <w:rPr>
                                <w:rFonts w:ascii="OpenDyslexic" w:hAnsi="OpenDyslexic"/>
                                <w:sz w:val="18"/>
                                <w:szCs w:val="18"/>
                                <w:lang w:val="fr-CH"/>
                              </w:rPr>
                              <w:t>pour la prévention et le pronostic des maladies, l'établissement de</w:t>
                            </w:r>
                            <w:r w:rsidR="007C50FB">
                              <w:rPr>
                                <w:rFonts w:ascii="OpenDyslexic" w:hAnsi="OpenDyslexic"/>
                                <w:sz w:val="18"/>
                                <w:szCs w:val="18"/>
                                <w:lang w:val="fr-CH"/>
                              </w:rPr>
                              <w:t>s</w:t>
                            </w:r>
                            <w:r w:rsidRPr="00D15952">
                              <w:rPr>
                                <w:rFonts w:ascii="OpenDyslexic" w:hAnsi="OpenDyslexic"/>
                                <w:sz w:val="18"/>
                                <w:szCs w:val="18"/>
                                <w:lang w:val="fr-CH"/>
                              </w:rPr>
                              <w:t xml:space="preserve"> diagnostics, le suivi de thérapies ou la recherche biomédicale. Les techniciens</w:t>
                            </w:r>
                            <w:r w:rsidR="007C50FB">
                              <w:rPr>
                                <w:rFonts w:ascii="OpenDyslexic" w:hAnsi="OpenDyslexic"/>
                                <w:sz w:val="18"/>
                                <w:szCs w:val="18"/>
                                <w:lang w:val="fr-CH"/>
                              </w:rPr>
                              <w:t>/-ennes</w:t>
                            </w:r>
                            <w:r w:rsidRPr="00D15952">
                              <w:rPr>
                                <w:rFonts w:ascii="OpenDyslexic" w:hAnsi="OpenDyslexic"/>
                                <w:sz w:val="18"/>
                                <w:szCs w:val="18"/>
                                <w:lang w:val="fr-CH"/>
                              </w:rPr>
                              <w:t xml:space="preserve"> en analyses biomédicales sont responsables des résultats qu'ils transmettent au corps médical chargé de les interpréter. » </w:t>
                            </w:r>
                            <w:hyperlink r:id="rId17" w:history="1">
                              <w:r w:rsidRPr="00A92A96">
                                <w:rPr>
                                  <w:rStyle w:val="Lienhypertexte"/>
                                  <w:rFonts w:ascii="OpenDyslexic" w:hAnsi="OpenDyslexic"/>
                                  <w:color w:val="auto"/>
                                  <w:sz w:val="14"/>
                                  <w:szCs w:val="14"/>
                                  <w:u w:val="none"/>
                                  <w:lang w:val="fr-CH"/>
                                </w:rPr>
                                <w:t>https://www.orientation.ch/dyn/show/1900?id=161</w:t>
                              </w:r>
                            </w:hyperlink>
                            <w:r w:rsidRPr="00A92A96">
                              <w:rPr>
                                <w:rFonts w:ascii="OpenDyslexic" w:hAnsi="OpenDyslexic"/>
                                <w:sz w:val="18"/>
                                <w:szCs w:val="18"/>
                                <w:lang w:val="fr-CH"/>
                              </w:rPr>
                              <w:t xml:space="preserve"> </w:t>
                            </w:r>
                          </w:p>
                          <w:p w14:paraId="4DDF157E" w14:textId="77777777" w:rsidR="00525EB5" w:rsidRPr="00D15952" w:rsidRDefault="00525EB5" w:rsidP="00525EB5">
                            <w:pPr>
                              <w:jc w:val="both"/>
                              <w:rPr>
                                <w:lang w:val="fr-CH"/>
                              </w:rPr>
                            </w:pPr>
                            <w:r w:rsidRPr="00D15952">
                              <w:rPr>
                                <w:rFonts w:ascii="OpenDyslexic" w:hAnsi="OpenDyslexic"/>
                                <w:b/>
                                <w:sz w:val="18"/>
                                <w:szCs w:val="18"/>
                                <w:lang w:val="fr-CH"/>
                              </w:rPr>
                              <w:t xml:space="preserve">Rôle durant l’activité : </w:t>
                            </w:r>
                            <w:r w:rsidRPr="00D15952">
                              <w:rPr>
                                <w:rFonts w:ascii="OpenDyslexic" w:hAnsi="OpenDyslexic"/>
                                <w:sz w:val="18"/>
                                <w:szCs w:val="18"/>
                                <w:lang w:val="fr-CH"/>
                              </w:rPr>
                              <w:t xml:space="preserve">Déposer l’ADN à analyser sur le </w:t>
                            </w:r>
                            <w:proofErr w:type="spellStart"/>
                            <w:r w:rsidRPr="00D15952">
                              <w:rPr>
                                <w:rFonts w:ascii="OpenDyslexic" w:hAnsi="OpenDyslexic"/>
                                <w:sz w:val="18"/>
                                <w:szCs w:val="18"/>
                                <w:lang w:val="fr-CH"/>
                              </w:rPr>
                              <w:t>FlashGel</w:t>
                            </w:r>
                            <w:proofErr w:type="spellEnd"/>
                            <w:r w:rsidRPr="00D15952">
                              <w:rPr>
                                <w:rFonts w:ascii="OpenDyslexic" w:hAnsi="OpenDyslexic"/>
                                <w:sz w:val="18"/>
                                <w:szCs w:val="18"/>
                                <w:lang w:val="fr-CH"/>
                              </w:rPr>
                              <w:t>.</w:t>
                            </w:r>
                            <w:r w:rsidRPr="00D15952">
                              <w:rPr>
                                <w:rFonts w:ascii="OpenDyslexic" w:hAnsi="OpenDyslexic"/>
                                <w:b/>
                                <w:sz w:val="18"/>
                                <w:szCs w:val="18"/>
                                <w:lang w:val="fr-CH"/>
                              </w:rPr>
                              <w:t xml:space="preserve"> </w:t>
                            </w:r>
                            <w:r w:rsidRPr="00D15952">
                              <w:rPr>
                                <w:rFonts w:ascii="OpenDyslexic" w:hAnsi="OpenDyslexic"/>
                                <w:sz w:val="18"/>
                                <w:szCs w:val="18"/>
                                <w:lang w:val="fr-CH"/>
                              </w:rPr>
                              <w:t xml:space="preserve">Transmettre les résultats au médecin. </w:t>
                            </w:r>
                            <w:proofErr w:type="gramStart"/>
                            <w:r w:rsidRPr="00D15952">
                              <w:rPr>
                                <w:rFonts w:ascii="OpenDyslexic" w:hAnsi="OpenDyslexic"/>
                                <w:sz w:val="18"/>
                                <w:szCs w:val="18"/>
                                <w:lang w:val="fr-CH"/>
                              </w:rPr>
                              <w:t>Donner</w:t>
                            </w:r>
                            <w:proofErr w:type="gramEnd"/>
                            <w:r w:rsidRPr="00D15952">
                              <w:rPr>
                                <w:rFonts w:ascii="OpenDyslexic" w:hAnsi="OpenDyslexic"/>
                                <w:sz w:val="18"/>
                                <w:szCs w:val="18"/>
                                <w:lang w:val="fr-CH"/>
                              </w:rPr>
                              <w:t xml:space="preserve"> son point de vue dans le débat concernant la médecine</w:t>
                            </w:r>
                            <w:r w:rsidRPr="00D15952">
                              <w:rPr>
                                <w:lang w:val="fr-CH"/>
                              </w:rPr>
                              <w:t xml:space="preserve"> </w:t>
                            </w:r>
                            <w:r w:rsidRPr="00D15952">
                              <w:rPr>
                                <w:rFonts w:ascii="OpenDyslexic" w:hAnsi="OpenDyslexic"/>
                                <w:sz w:val="18"/>
                                <w:szCs w:val="18"/>
                                <w:lang w:val="fr-CH"/>
                              </w:rPr>
                              <w:t>personnalisée.</w:t>
                            </w:r>
                            <w:r w:rsidRPr="00D15952">
                              <w:rPr>
                                <w:lang w:val="fr-CH"/>
                              </w:rPr>
                              <w:t xml:space="preserve"> </w:t>
                            </w:r>
                          </w:p>
                          <w:p w14:paraId="0248592B" w14:textId="77777777" w:rsidR="00525EB5" w:rsidRPr="00D15952" w:rsidRDefault="00525EB5" w:rsidP="00525EB5">
                            <w:pPr>
                              <w:rPr>
                                <w:lang w:val="fr-CH"/>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C8F124" id="_x0000_s1031" type="#_x0000_t202" style="position:absolute;margin-left:-11.3pt;margin-top:9.2pt;width:502.25pt;height:200.55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">
                <v:textbox>
                  <w:txbxContent>
                    <w:p w14:paraId="21384929" w14:textId="25DE4205" w:rsidR="00525EB5" w:rsidRPr="00D15952" w:rsidRDefault="00525EB5" w:rsidP="00525EB5">
                      <w:pPr>
                        <w:jc w:val="both"/>
                        <w:rPr>
                          <w:rFonts w:ascii="OpenDyslexic" w:hAnsi="OpenDyslexic"/>
                          <w:b/>
                          <w:sz w:val="18"/>
                          <w:szCs w:val="18"/>
                          <w:u w:val="single"/>
                          <w:lang w:val="fr-CH"/>
                        </w:rPr>
                      </w:pPr>
                      <w:r>
                        <w:rPr>
                          <w:rFonts w:ascii="OpenDyslexic" w:hAnsi="OpenDyslexic"/>
                          <w:b/>
                          <w:sz w:val="18"/>
                          <w:szCs w:val="18"/>
                          <w:lang w:val="fr-CH"/>
                        </w:rPr>
                        <w:t xml:space="preserve"> </w:t>
                      </w:r>
                      <w:r>
                        <w:rPr>
                          <w:rFonts w:ascii="OpenDyslexic" w:hAnsi="OpenDyslexic"/>
                          <w:b/>
                          <w:sz w:val="18"/>
                          <w:szCs w:val="18"/>
                          <w:lang w:val="fr-CH"/>
                        </w:rPr>
                        <w:tab/>
                        <w:t xml:space="preserve">  </w:t>
                      </w:r>
                      <w:r>
                        <w:rPr>
                          <w:rFonts w:ascii="OpenDyslexic" w:hAnsi="OpenDyslexic"/>
                          <w:b/>
                          <w:sz w:val="18"/>
                          <w:szCs w:val="18"/>
                          <w:lang w:val="fr-CH"/>
                        </w:rPr>
                        <w:tab/>
                      </w:r>
                      <w:proofErr w:type="spellStart"/>
                      <w:r w:rsidRPr="00D15952">
                        <w:rPr>
                          <w:rFonts w:ascii="OpenDyslexic" w:hAnsi="OpenDyslexic"/>
                          <w:b/>
                          <w:sz w:val="18"/>
                          <w:szCs w:val="18"/>
                          <w:u w:val="single"/>
                          <w:lang w:val="fr-CH"/>
                        </w:rPr>
                        <w:t>Technicien-ne</w:t>
                      </w:r>
                      <w:proofErr w:type="spellEnd"/>
                    </w:p>
                    <w:p w14:paraId="075B7607" w14:textId="77751233" w:rsidR="00525EB5" w:rsidRPr="00D15952" w:rsidRDefault="00525EB5" w:rsidP="00525EB5">
                      <w:pPr>
                        <w:ind w:left="1416"/>
                        <w:jc w:val="both"/>
                        <w:rPr>
                          <w:rFonts w:ascii="OpenDyslexic" w:hAnsi="OpenDyslexic"/>
                          <w:b/>
                          <w:sz w:val="18"/>
                          <w:szCs w:val="18"/>
                          <w:lang w:val="fr-CH"/>
                        </w:rPr>
                      </w:pPr>
                      <w:r w:rsidRPr="00D15952">
                        <w:rPr>
                          <w:rFonts w:ascii="OpenDyslexic" w:hAnsi="OpenDyslexic"/>
                          <w:b/>
                          <w:sz w:val="18"/>
                          <w:szCs w:val="18"/>
                          <w:lang w:val="fr-CH"/>
                        </w:rPr>
                        <w:t>Définition : les techniciennes ou les techniciens</w:t>
                      </w:r>
                      <w:r w:rsidRPr="00D15952">
                        <w:rPr>
                          <w:rFonts w:ascii="OpenDyslexic" w:hAnsi="OpenDyslexic"/>
                          <w:sz w:val="18"/>
                          <w:szCs w:val="18"/>
                          <w:lang w:val="fr-CH"/>
                        </w:rPr>
                        <w:t xml:space="preserve"> ont pour rôle d’effectuer </w:t>
                      </w:r>
                      <w:r w:rsidR="007C50FB">
                        <w:rPr>
                          <w:rFonts w:ascii="OpenDyslexic" w:hAnsi="OpenDyslexic"/>
                          <w:sz w:val="18"/>
                          <w:szCs w:val="18"/>
                          <w:lang w:val="fr-CH"/>
                        </w:rPr>
                        <w:t xml:space="preserve">au sein d’une équipe </w:t>
                      </w:r>
                      <w:r w:rsidRPr="00D15952">
                        <w:rPr>
                          <w:rFonts w:ascii="OpenDyslexic" w:hAnsi="OpenDyslexic"/>
                          <w:sz w:val="18"/>
                          <w:szCs w:val="18"/>
                          <w:lang w:val="fr-CH"/>
                        </w:rPr>
                        <w:t xml:space="preserve">des analyses médicales à partir d’échantillon de sang ou d’autres tissus et liquides biologiques. </w:t>
                      </w:r>
                    </w:p>
                    <w:p w14:paraId="5ACB8CA2" w14:textId="73068C15" w:rsidR="00525EB5" w:rsidRPr="00D15952" w:rsidRDefault="00525EB5" w:rsidP="00525EB5">
                      <w:pPr>
                        <w:jc w:val="both"/>
                        <w:rPr>
                          <w:rFonts w:ascii="OpenDyslexic" w:hAnsi="OpenDyslexic"/>
                          <w:sz w:val="18"/>
                          <w:szCs w:val="18"/>
                          <w:lang w:val="fr-CH"/>
                        </w:rPr>
                      </w:pPr>
                      <w:r w:rsidRPr="00D15952">
                        <w:rPr>
                          <w:rFonts w:ascii="OpenDyslexic" w:hAnsi="OpenDyslexic"/>
                          <w:sz w:val="18"/>
                          <w:szCs w:val="18"/>
                          <w:lang w:val="fr-CH"/>
                        </w:rPr>
                        <w:t xml:space="preserve">« Ils fournissent </w:t>
                      </w:r>
                      <w:r w:rsidR="007C50FB">
                        <w:rPr>
                          <w:rFonts w:ascii="OpenDyslexic" w:hAnsi="OpenDyslexic"/>
                          <w:sz w:val="18"/>
                          <w:szCs w:val="18"/>
                          <w:lang w:val="fr-CH"/>
                        </w:rPr>
                        <w:t>l</w:t>
                      </w:r>
                      <w:r w:rsidRPr="00D15952">
                        <w:rPr>
                          <w:rFonts w:ascii="OpenDyslexic" w:hAnsi="OpenDyslexic"/>
                          <w:sz w:val="18"/>
                          <w:szCs w:val="18"/>
                          <w:lang w:val="fr-CH"/>
                        </w:rPr>
                        <w:t xml:space="preserve">es données </w:t>
                      </w:r>
                      <w:r w:rsidR="007C50FB">
                        <w:rPr>
                          <w:rFonts w:ascii="OpenDyslexic" w:hAnsi="OpenDyslexic"/>
                          <w:sz w:val="18"/>
                          <w:szCs w:val="18"/>
                          <w:lang w:val="fr-CH"/>
                        </w:rPr>
                        <w:t xml:space="preserve">qui seront utilisées </w:t>
                      </w:r>
                      <w:r w:rsidRPr="00D15952">
                        <w:rPr>
                          <w:rFonts w:ascii="OpenDyslexic" w:hAnsi="OpenDyslexic"/>
                          <w:sz w:val="18"/>
                          <w:szCs w:val="18"/>
                          <w:lang w:val="fr-CH"/>
                        </w:rPr>
                        <w:t>pour la prévention et le pronostic des maladies, l'établissement de</w:t>
                      </w:r>
                      <w:r w:rsidR="007C50FB">
                        <w:rPr>
                          <w:rFonts w:ascii="OpenDyslexic" w:hAnsi="OpenDyslexic"/>
                          <w:sz w:val="18"/>
                          <w:szCs w:val="18"/>
                          <w:lang w:val="fr-CH"/>
                        </w:rPr>
                        <w:t>s</w:t>
                      </w:r>
                      <w:r w:rsidRPr="00D15952">
                        <w:rPr>
                          <w:rFonts w:ascii="OpenDyslexic" w:hAnsi="OpenDyslexic"/>
                          <w:sz w:val="18"/>
                          <w:szCs w:val="18"/>
                          <w:lang w:val="fr-CH"/>
                        </w:rPr>
                        <w:t xml:space="preserve"> diagnostics, le suivi de thérapies ou la recherche biomédicale. Les techniciens</w:t>
                      </w:r>
                      <w:r w:rsidR="007C50FB">
                        <w:rPr>
                          <w:rFonts w:ascii="OpenDyslexic" w:hAnsi="OpenDyslexic"/>
                          <w:sz w:val="18"/>
                          <w:szCs w:val="18"/>
                          <w:lang w:val="fr-CH"/>
                        </w:rPr>
                        <w:t>/-ennes</w:t>
                      </w:r>
                      <w:r w:rsidRPr="00D15952">
                        <w:rPr>
                          <w:rFonts w:ascii="OpenDyslexic" w:hAnsi="OpenDyslexic"/>
                          <w:sz w:val="18"/>
                          <w:szCs w:val="18"/>
                          <w:lang w:val="fr-CH"/>
                        </w:rPr>
                        <w:t xml:space="preserve"> en analyses biomédicales sont responsables des résultats qu'ils transmettent au corps médical chargé de les interpréter. » </w:t>
                      </w:r>
                      <w:r>
                        <w:fldChar w:fldCharType="begin"/>
                      </w:r>
                      <w:r w:rsidRPr="004D407C">
                        <w:rPr>
                          <w:lang w:val="fr-CH"/>
                        </w:rPr>
                        <w:instrText>HYPERLINK "https://www.orientation.ch/dyn/show/1900?id=161"</w:instrText>
                      </w:r>
                      <w:r>
                        <w:fldChar w:fldCharType="separate"/>
                      </w:r>
                      <w:r w:rsidRPr="00A92A96">
                        <w:rPr>
                          <w:rStyle w:val="Lienhypertexte"/>
                          <w:rFonts w:ascii="OpenDyslexic" w:hAnsi="OpenDyslexic"/>
                          <w:color w:val="auto"/>
                          <w:sz w:val="14"/>
                          <w:szCs w:val="14"/>
                          <w:u w:val="none"/>
                          <w:lang w:val="fr-CH"/>
                        </w:rPr>
                        <w:t>https://www.orientation.ch/dyn/show/1900?id=161</w:t>
                      </w:r>
                      <w:r>
                        <w:fldChar w:fldCharType="end"/>
                      </w:r>
                      <w:r w:rsidRPr="00A92A96">
                        <w:rPr>
                          <w:rFonts w:ascii="OpenDyslexic" w:hAnsi="OpenDyslexic"/>
                          <w:sz w:val="18"/>
                          <w:szCs w:val="18"/>
                          <w:lang w:val="fr-CH"/>
                        </w:rPr>
                        <w:t xml:space="preserve"> </w:t>
                      </w:r>
                    </w:p>
                    <w:p w14:paraId="4DDF157E" w14:textId="77777777" w:rsidR="00525EB5" w:rsidRPr="00D15952" w:rsidRDefault="00525EB5" w:rsidP="00525EB5">
                      <w:pPr>
                        <w:jc w:val="both"/>
                        <w:rPr>
                          <w:lang w:val="fr-CH"/>
                        </w:rPr>
                      </w:pPr>
                      <w:r w:rsidRPr="00D15952">
                        <w:rPr>
                          <w:rFonts w:ascii="OpenDyslexic" w:hAnsi="OpenDyslexic"/>
                          <w:b/>
                          <w:sz w:val="18"/>
                          <w:szCs w:val="18"/>
                          <w:lang w:val="fr-CH"/>
                        </w:rPr>
                        <w:t xml:space="preserve">Rôle durant l’activité : </w:t>
                      </w:r>
                      <w:r w:rsidRPr="00D15952">
                        <w:rPr>
                          <w:rFonts w:ascii="OpenDyslexic" w:hAnsi="OpenDyslexic"/>
                          <w:sz w:val="18"/>
                          <w:szCs w:val="18"/>
                          <w:lang w:val="fr-CH"/>
                        </w:rPr>
                        <w:t xml:space="preserve">Déposer l’ADN à analyser sur le </w:t>
                      </w:r>
                      <w:proofErr w:type="spellStart"/>
                      <w:r w:rsidRPr="00D15952">
                        <w:rPr>
                          <w:rFonts w:ascii="OpenDyslexic" w:hAnsi="OpenDyslexic"/>
                          <w:sz w:val="18"/>
                          <w:szCs w:val="18"/>
                          <w:lang w:val="fr-CH"/>
                        </w:rPr>
                        <w:t>FlashGel</w:t>
                      </w:r>
                      <w:proofErr w:type="spellEnd"/>
                      <w:r w:rsidRPr="00D15952">
                        <w:rPr>
                          <w:rFonts w:ascii="OpenDyslexic" w:hAnsi="OpenDyslexic"/>
                          <w:sz w:val="18"/>
                          <w:szCs w:val="18"/>
                          <w:lang w:val="fr-CH"/>
                        </w:rPr>
                        <w:t>.</w:t>
                      </w:r>
                      <w:r w:rsidRPr="00D15952">
                        <w:rPr>
                          <w:rFonts w:ascii="OpenDyslexic" w:hAnsi="OpenDyslexic"/>
                          <w:b/>
                          <w:sz w:val="18"/>
                          <w:szCs w:val="18"/>
                          <w:lang w:val="fr-CH"/>
                        </w:rPr>
                        <w:t xml:space="preserve"> </w:t>
                      </w:r>
                      <w:r w:rsidRPr="00D15952">
                        <w:rPr>
                          <w:rFonts w:ascii="OpenDyslexic" w:hAnsi="OpenDyslexic"/>
                          <w:sz w:val="18"/>
                          <w:szCs w:val="18"/>
                          <w:lang w:val="fr-CH"/>
                        </w:rPr>
                        <w:t xml:space="preserve">Transmettre les résultats au médecin. </w:t>
                      </w:r>
                      <w:proofErr w:type="gramStart"/>
                      <w:r w:rsidRPr="00D15952">
                        <w:rPr>
                          <w:rFonts w:ascii="OpenDyslexic" w:hAnsi="OpenDyslexic"/>
                          <w:sz w:val="18"/>
                          <w:szCs w:val="18"/>
                          <w:lang w:val="fr-CH"/>
                        </w:rPr>
                        <w:t>Donner</w:t>
                      </w:r>
                      <w:proofErr w:type="gramEnd"/>
                      <w:r w:rsidRPr="00D15952">
                        <w:rPr>
                          <w:rFonts w:ascii="OpenDyslexic" w:hAnsi="OpenDyslexic"/>
                          <w:sz w:val="18"/>
                          <w:szCs w:val="18"/>
                          <w:lang w:val="fr-CH"/>
                        </w:rPr>
                        <w:t xml:space="preserve"> son point de vue dans le débat concernant la médecine</w:t>
                      </w:r>
                      <w:r w:rsidRPr="00D15952">
                        <w:rPr>
                          <w:lang w:val="fr-CH"/>
                        </w:rPr>
                        <w:t xml:space="preserve"> </w:t>
                      </w:r>
                      <w:r w:rsidRPr="00D15952">
                        <w:rPr>
                          <w:rFonts w:ascii="OpenDyslexic" w:hAnsi="OpenDyslexic"/>
                          <w:sz w:val="18"/>
                          <w:szCs w:val="18"/>
                          <w:lang w:val="fr-CH"/>
                        </w:rPr>
                        <w:t>personnalisée.</w:t>
                      </w:r>
                      <w:r w:rsidRPr="00D15952">
                        <w:rPr>
                          <w:lang w:val="fr-CH"/>
                        </w:rPr>
                        <w:t xml:space="preserve"> </w:t>
                      </w:r>
                    </w:p>
                    <w:p w14:paraId="0248592B" w14:textId="77777777" w:rsidR="00525EB5" w:rsidRPr="00D15952" w:rsidRDefault="00525EB5" w:rsidP="00525EB5">
                      <w:pPr>
                        <w:rPr>
                          <w:lang w:val="fr-CH"/>
                        </w:rPr>
                      </w:pPr>
                    </w:p>
                  </w:txbxContent>
                </v:textbox>
                <w10:wrap type="square"/>
              </v:shape>
            </w:pict>
          </mc:Fallback>
        </mc:AlternateContent>
      </w:r>
      <w:r w:rsidR="00014EB5">
        <w:rPr>
          <w:rFonts w:ascii="OpenDyslexic" w:hAnsi="OpenDyslexic"/>
          <w:b/>
          <w:noProof/>
          <w:sz w:val="18"/>
          <w:szCs w:val="18"/>
          <w:lang w:val="fr-CH"/>
        </w:rPr>
        <w:drawing>
          <wp:anchor distT="0" distB="0" distL="114300" distR="114300" simplePos="0" relativeHeight="251720704" behindDoc="0" locked="0" layoutInCell="1" allowOverlap="1" wp14:anchorId="4F6ABCD3" wp14:editId="7F747396">
            <wp:simplePos x="0" y="0"/>
            <wp:positionH relativeFrom="margin">
              <wp:posOffset>-116205</wp:posOffset>
            </wp:positionH>
            <wp:positionV relativeFrom="margin">
              <wp:posOffset>77086</wp:posOffset>
            </wp:positionV>
            <wp:extent cx="732155" cy="985520"/>
            <wp:effectExtent l="0" t="0" r="0" b="5080"/>
            <wp:wrapSquare wrapText="bothSides"/>
            <wp:docPr id="23" name="Image 23" descr="Une image contenant assis, trafic, lumière, très colo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60womanscientist2_100516.png"/>
                    <pic:cNvPicPr/>
                  </pic:nvPicPr>
                  <pic:blipFill rotWithShape="1">
                    <a:blip r:embed="rId18" cstate="print">
                      <a:extLst>
                        <a:ext uri="{28A0092B-C50C-407E-A947-70E740481C1C}">
                          <a14:useLocalDpi xmlns:a14="http://schemas.microsoft.com/office/drawing/2010/main" val="0"/>
                        </a:ext>
                      </a:extLst>
                    </a:blip>
                    <a:srcRect l="18405" r="7250"/>
                    <a:stretch/>
                  </pic:blipFill>
                  <pic:spPr bwMode="auto">
                    <a:xfrm>
                      <a:off x="0" y="0"/>
                      <a:ext cx="732155" cy="9855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14EB5" w:rsidRPr="00D15952">
        <w:rPr>
          <w:rFonts w:ascii="OpenDyslexic" w:hAnsi="OpenDyslexic"/>
          <w:b/>
          <w:noProof/>
          <w:sz w:val="18"/>
          <w:szCs w:val="18"/>
          <w:u w:val="single"/>
          <w:lang w:val="fr-CH"/>
        </w:rPr>
        <mc:AlternateContent>
          <mc:Choice Requires="wps">
            <w:drawing>
              <wp:anchor distT="45720" distB="45720" distL="114300" distR="114300" simplePos="0" relativeHeight="251710464" behindDoc="0" locked="0" layoutInCell="1" allowOverlap="1" wp14:anchorId="2C2E6D08" wp14:editId="0F26257A">
                <wp:simplePos x="0" y="0"/>
                <wp:positionH relativeFrom="column">
                  <wp:posOffset>-143510</wp:posOffset>
                </wp:positionH>
                <wp:positionV relativeFrom="paragraph">
                  <wp:posOffset>5471160</wp:posOffset>
                </wp:positionV>
                <wp:extent cx="6378575" cy="1838325"/>
                <wp:effectExtent l="0" t="0" r="22225" b="28575"/>
                <wp:wrapSquare wrapText="bothSides"/>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8575" cy="1838325"/>
                        </a:xfrm>
                        <a:prstGeom prst="rect">
                          <a:avLst/>
                        </a:prstGeom>
                        <a:solidFill>
                          <a:srgbClr val="FFFFFF"/>
                        </a:solidFill>
                        <a:ln w="9525">
                          <a:solidFill>
                            <a:srgbClr val="000000"/>
                          </a:solidFill>
                          <a:miter lim="800000"/>
                          <a:headEnd/>
                          <a:tailEnd/>
                        </a:ln>
                      </wps:spPr>
                      <wps:txbx>
                        <w:txbxContent>
                          <w:p w14:paraId="0CF70DC7" w14:textId="77777777" w:rsidR="00525EB5" w:rsidRPr="00D15952" w:rsidRDefault="00525EB5" w:rsidP="00525EB5">
                            <w:pPr>
                              <w:ind w:left="708" w:firstLine="708"/>
                              <w:jc w:val="both"/>
                              <w:rPr>
                                <w:rFonts w:ascii="OpenDyslexic" w:hAnsi="OpenDyslexic"/>
                                <w:b/>
                                <w:sz w:val="18"/>
                                <w:szCs w:val="18"/>
                                <w:u w:val="single"/>
                                <w:lang w:val="fr-CH"/>
                              </w:rPr>
                            </w:pPr>
                            <w:proofErr w:type="spellStart"/>
                            <w:r w:rsidRPr="00D15952">
                              <w:rPr>
                                <w:rFonts w:ascii="OpenDyslexic" w:hAnsi="OpenDyslexic"/>
                                <w:b/>
                                <w:sz w:val="18"/>
                                <w:szCs w:val="18"/>
                                <w:u w:val="single"/>
                                <w:lang w:val="fr-CH"/>
                              </w:rPr>
                              <w:t>Patient-e</w:t>
                            </w:r>
                            <w:proofErr w:type="spellEnd"/>
                          </w:p>
                          <w:p w14:paraId="7CD83B65" w14:textId="7CEFAECA" w:rsidR="00525EB5" w:rsidRPr="00D15952" w:rsidRDefault="00525EB5" w:rsidP="00525EB5">
                            <w:pPr>
                              <w:ind w:left="1416"/>
                              <w:jc w:val="both"/>
                              <w:rPr>
                                <w:rFonts w:ascii="OpenDyslexic" w:hAnsi="OpenDyslexic"/>
                                <w:sz w:val="18"/>
                                <w:szCs w:val="18"/>
                                <w:lang w:val="fr-CH"/>
                              </w:rPr>
                            </w:pPr>
                            <w:r w:rsidRPr="00D15952">
                              <w:rPr>
                                <w:rFonts w:ascii="OpenDyslexic" w:hAnsi="OpenDyslexic"/>
                                <w:b/>
                                <w:sz w:val="18"/>
                                <w:szCs w:val="18"/>
                                <w:lang w:val="fr-CH"/>
                              </w:rPr>
                              <w:t xml:space="preserve">Rôle durant l’activité : </w:t>
                            </w:r>
                            <w:r w:rsidRPr="00D15952">
                              <w:rPr>
                                <w:rFonts w:ascii="OpenDyslexic" w:hAnsi="OpenDyslexic"/>
                                <w:sz w:val="18"/>
                                <w:szCs w:val="18"/>
                                <w:lang w:val="fr-CH"/>
                              </w:rPr>
                              <w:t>Amener son</w:t>
                            </w:r>
                            <w:r>
                              <w:rPr>
                                <w:rFonts w:ascii="OpenDyslexic" w:hAnsi="OpenDyslexic"/>
                                <w:sz w:val="18"/>
                                <w:szCs w:val="18"/>
                                <w:lang w:val="fr-CH"/>
                              </w:rPr>
                              <w:t xml:space="preserve"> </w:t>
                            </w:r>
                            <w:r w:rsidRPr="00D15952">
                              <w:rPr>
                                <w:rFonts w:ascii="OpenDyslexic" w:hAnsi="OpenDyslexic"/>
                                <w:sz w:val="18"/>
                                <w:szCs w:val="18"/>
                                <w:lang w:val="fr-CH"/>
                              </w:rPr>
                              <w:t>ADN chez le médecin et remplir l</w:t>
                            </w:r>
                            <w:r w:rsidR="001E4541">
                              <w:rPr>
                                <w:rFonts w:ascii="OpenDyslexic" w:hAnsi="OpenDyslexic"/>
                                <w:sz w:val="18"/>
                                <w:szCs w:val="18"/>
                                <w:lang w:val="fr-CH"/>
                              </w:rPr>
                              <w:t xml:space="preserve">a fiche de consentement </w:t>
                            </w:r>
                            <w:r w:rsidRPr="00D15952">
                              <w:rPr>
                                <w:rFonts w:ascii="OpenDyslexic" w:hAnsi="OpenDyslexic"/>
                                <w:sz w:val="18"/>
                                <w:szCs w:val="18"/>
                                <w:lang w:val="fr-CH"/>
                              </w:rPr>
                              <w:t xml:space="preserve">afin d’accepter ou non le test génétique. </w:t>
                            </w:r>
                            <w:r w:rsidR="00A92A96">
                              <w:rPr>
                                <w:rFonts w:ascii="OpenDyslexic" w:hAnsi="OpenDyslexic"/>
                                <w:sz w:val="18"/>
                                <w:szCs w:val="18"/>
                                <w:lang w:val="fr-CH"/>
                              </w:rPr>
                              <w:t xml:space="preserve">Avec son ami/-e, rédiger une question à poser au médecin. </w:t>
                            </w:r>
                            <w:r w:rsidRPr="00D15952">
                              <w:rPr>
                                <w:rFonts w:ascii="OpenDyslexic" w:hAnsi="OpenDyslexic"/>
                                <w:sz w:val="18"/>
                                <w:szCs w:val="18"/>
                                <w:lang w:val="fr-CH"/>
                              </w:rPr>
                              <w:t>Accepter ou refuser de recevoir le résultat de l’analyse de la part du médecin une fois l’analyse effectuée. Répondre aux questions sur le débat concernant la médecine personnalisée.</w:t>
                            </w:r>
                            <w:r w:rsidRPr="009E54A3">
                              <w:rPr>
                                <w:rFonts w:ascii="OpenDyslexic" w:hAnsi="OpenDyslexic"/>
                                <w:b/>
                                <w:noProof/>
                                <w:sz w:val="18"/>
                                <w:szCs w:val="18"/>
                                <w:lang w:val="fr-CH"/>
                              </w:rPr>
                              <w:t xml:space="preserve"> </w:t>
                            </w:r>
                          </w:p>
                          <w:p w14:paraId="0E6B8310" w14:textId="486E504D" w:rsidR="00525EB5" w:rsidRPr="00D15952" w:rsidRDefault="00525EB5" w:rsidP="00525EB5">
                            <w:pPr>
                              <w:jc w:val="both"/>
                              <w:rPr>
                                <w:rFonts w:ascii="OpenDyslexic" w:hAnsi="OpenDyslexic"/>
                                <w:color w:val="00B050"/>
                                <w:sz w:val="18"/>
                                <w:szCs w:val="18"/>
                                <w:lang w:val="fr-CH"/>
                              </w:rPr>
                            </w:pPr>
                            <w:r w:rsidRPr="00D15952">
                              <w:rPr>
                                <w:rFonts w:ascii="OpenDyslexic" w:hAnsi="OpenDyslexic"/>
                                <w:i/>
                                <w:color w:val="00B050"/>
                                <w:sz w:val="18"/>
                                <w:szCs w:val="18"/>
                                <w:lang w:val="fr-CH"/>
                              </w:rPr>
                              <w:t>La-le patiente a une position plutôt mitigée au regard des tests génétique</w:t>
                            </w:r>
                            <w:r w:rsidR="00014EB5">
                              <w:rPr>
                                <w:rFonts w:ascii="OpenDyslexic" w:hAnsi="OpenDyslexic"/>
                                <w:i/>
                                <w:color w:val="00B050"/>
                                <w:sz w:val="18"/>
                                <w:szCs w:val="18"/>
                                <w:lang w:val="fr-CH"/>
                              </w:rPr>
                              <w:t>s</w:t>
                            </w:r>
                          </w:p>
                          <w:p w14:paraId="4D8FA98B" w14:textId="77777777" w:rsidR="00525EB5" w:rsidRPr="00D15952" w:rsidRDefault="00525EB5" w:rsidP="00525EB5">
                            <w:pPr>
                              <w:rPr>
                                <w:lang w:val="fr-CH"/>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2E6D08" id="_x0000_s1033" type="#_x0000_t202" style="position:absolute;margin-left:-11.3pt;margin-top:430.8pt;width:502.25pt;height:144.75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">
                <v:textbox>
                  <w:txbxContent>
                    <w:p w14:paraId="0CF70DC7" w14:textId="77777777" w:rsidR="00525EB5" w:rsidRPr="00D15952" w:rsidRDefault="00525EB5" w:rsidP="00525EB5">
                      <w:pPr>
                        <w:ind w:left="708" w:firstLine="708"/>
                        <w:jc w:val="both"/>
                        <w:rPr>
                          <w:rFonts w:ascii="OpenDyslexic" w:hAnsi="OpenDyslexic"/>
                          <w:b/>
                          <w:sz w:val="18"/>
                          <w:szCs w:val="18"/>
                          <w:u w:val="single"/>
                          <w:lang w:val="fr-CH"/>
                        </w:rPr>
                      </w:pPr>
                      <w:proofErr w:type="spellStart"/>
                      <w:r w:rsidRPr="00D15952">
                        <w:rPr>
                          <w:rFonts w:ascii="OpenDyslexic" w:hAnsi="OpenDyslexic"/>
                          <w:b/>
                          <w:sz w:val="18"/>
                          <w:szCs w:val="18"/>
                          <w:u w:val="single"/>
                          <w:lang w:val="fr-CH"/>
                        </w:rPr>
                        <w:t>Patient-e</w:t>
                      </w:r>
                      <w:proofErr w:type="spellEnd"/>
                    </w:p>
                    <w:p w14:paraId="7CD83B65" w14:textId="7CEFAECA" w:rsidR="00525EB5" w:rsidRPr="00D15952" w:rsidRDefault="00525EB5" w:rsidP="00525EB5">
                      <w:pPr>
                        <w:ind w:left="1416"/>
                        <w:jc w:val="both"/>
                        <w:rPr>
                          <w:rFonts w:ascii="OpenDyslexic" w:hAnsi="OpenDyslexic"/>
                          <w:sz w:val="18"/>
                          <w:szCs w:val="18"/>
                          <w:lang w:val="fr-CH"/>
                        </w:rPr>
                      </w:pPr>
                      <w:r w:rsidRPr="00D15952">
                        <w:rPr>
                          <w:rFonts w:ascii="OpenDyslexic" w:hAnsi="OpenDyslexic"/>
                          <w:b/>
                          <w:sz w:val="18"/>
                          <w:szCs w:val="18"/>
                          <w:lang w:val="fr-CH"/>
                        </w:rPr>
                        <w:t xml:space="preserve">Rôle durant l’activité : </w:t>
                      </w:r>
                      <w:r w:rsidRPr="00D15952">
                        <w:rPr>
                          <w:rFonts w:ascii="OpenDyslexic" w:hAnsi="OpenDyslexic"/>
                          <w:sz w:val="18"/>
                          <w:szCs w:val="18"/>
                          <w:lang w:val="fr-CH"/>
                        </w:rPr>
                        <w:t>Amener son</w:t>
                      </w:r>
                      <w:r>
                        <w:rPr>
                          <w:rFonts w:ascii="OpenDyslexic" w:hAnsi="OpenDyslexic"/>
                          <w:sz w:val="18"/>
                          <w:szCs w:val="18"/>
                          <w:lang w:val="fr-CH"/>
                        </w:rPr>
                        <w:t xml:space="preserve"> </w:t>
                      </w:r>
                      <w:r w:rsidRPr="00D15952">
                        <w:rPr>
                          <w:rFonts w:ascii="OpenDyslexic" w:hAnsi="OpenDyslexic"/>
                          <w:sz w:val="18"/>
                          <w:szCs w:val="18"/>
                          <w:lang w:val="fr-CH"/>
                        </w:rPr>
                        <w:t>ADN chez le médecin et remplir l</w:t>
                      </w:r>
                      <w:r w:rsidR="001E4541">
                        <w:rPr>
                          <w:rFonts w:ascii="OpenDyslexic" w:hAnsi="OpenDyslexic"/>
                          <w:sz w:val="18"/>
                          <w:szCs w:val="18"/>
                          <w:lang w:val="fr-CH"/>
                        </w:rPr>
                        <w:t xml:space="preserve">a fiche de consentement </w:t>
                      </w:r>
                      <w:r w:rsidRPr="00D15952">
                        <w:rPr>
                          <w:rFonts w:ascii="OpenDyslexic" w:hAnsi="OpenDyslexic"/>
                          <w:sz w:val="18"/>
                          <w:szCs w:val="18"/>
                          <w:lang w:val="fr-CH"/>
                        </w:rPr>
                        <w:t xml:space="preserve">afin d’accepter ou non le test génétique. </w:t>
                      </w:r>
                      <w:r w:rsidR="00A92A96">
                        <w:rPr>
                          <w:rFonts w:ascii="OpenDyslexic" w:hAnsi="OpenDyslexic"/>
                          <w:sz w:val="18"/>
                          <w:szCs w:val="18"/>
                          <w:lang w:val="fr-CH"/>
                        </w:rPr>
                        <w:t xml:space="preserve">Avec son ami/-e, rédiger une question à poser au médecin. </w:t>
                      </w:r>
                      <w:r w:rsidRPr="00D15952">
                        <w:rPr>
                          <w:rFonts w:ascii="OpenDyslexic" w:hAnsi="OpenDyslexic"/>
                          <w:sz w:val="18"/>
                          <w:szCs w:val="18"/>
                          <w:lang w:val="fr-CH"/>
                        </w:rPr>
                        <w:t>Accepter ou refuser de recevoir le résultat de l’analyse de la part du médecin une fois l’analyse effectuée. Répondre aux questions sur le débat concernant la médecine personnalisée.</w:t>
                      </w:r>
                      <w:r w:rsidRPr="009E54A3">
                        <w:rPr>
                          <w:rFonts w:ascii="OpenDyslexic" w:hAnsi="OpenDyslexic"/>
                          <w:b/>
                          <w:noProof/>
                          <w:sz w:val="18"/>
                          <w:szCs w:val="18"/>
                          <w:lang w:val="fr-CH"/>
                        </w:rPr>
                        <w:t xml:space="preserve"> </w:t>
                      </w:r>
                    </w:p>
                    <w:p w14:paraId="0E6B8310" w14:textId="486E504D" w:rsidR="00525EB5" w:rsidRPr="00D15952" w:rsidRDefault="00525EB5" w:rsidP="00525EB5">
                      <w:pPr>
                        <w:jc w:val="both"/>
                        <w:rPr>
                          <w:rFonts w:ascii="OpenDyslexic" w:hAnsi="OpenDyslexic"/>
                          <w:color w:val="00B050"/>
                          <w:sz w:val="18"/>
                          <w:szCs w:val="18"/>
                          <w:lang w:val="fr-CH"/>
                        </w:rPr>
                      </w:pPr>
                      <w:r w:rsidRPr="00D15952">
                        <w:rPr>
                          <w:rFonts w:ascii="OpenDyslexic" w:hAnsi="OpenDyslexic"/>
                          <w:i/>
                          <w:color w:val="00B050"/>
                          <w:sz w:val="18"/>
                          <w:szCs w:val="18"/>
                          <w:lang w:val="fr-CH"/>
                        </w:rPr>
                        <w:t>La-le patiente a une position plutôt mitigée au regard des tests génétique</w:t>
                      </w:r>
                      <w:r w:rsidR="00014EB5">
                        <w:rPr>
                          <w:rFonts w:ascii="OpenDyslexic" w:hAnsi="OpenDyslexic"/>
                          <w:i/>
                          <w:color w:val="00B050"/>
                          <w:sz w:val="18"/>
                          <w:szCs w:val="18"/>
                          <w:lang w:val="fr-CH"/>
                        </w:rPr>
                        <w:t>s</w:t>
                      </w:r>
                    </w:p>
                    <w:p w14:paraId="4D8FA98B" w14:textId="77777777" w:rsidR="00525EB5" w:rsidRPr="00D15952" w:rsidRDefault="00525EB5" w:rsidP="00525EB5">
                      <w:pPr>
                        <w:rPr>
                          <w:lang w:val="fr-CH"/>
                        </w:rPr>
                      </w:pPr>
                    </w:p>
                  </w:txbxContent>
                </v:textbox>
                <w10:wrap type="square"/>
              </v:shape>
            </w:pict>
          </mc:Fallback>
        </mc:AlternateContent>
      </w:r>
      <w:r w:rsidR="00014EB5" w:rsidRPr="00ED5B8B">
        <w:rPr>
          <w:rFonts w:ascii="OpenDyslexic" w:hAnsi="OpenDyslexic"/>
          <w:b/>
          <w:noProof/>
          <w:sz w:val="18"/>
          <w:szCs w:val="18"/>
          <w:lang w:val="fr-CH"/>
        </w:rPr>
        <mc:AlternateContent>
          <mc:Choice Requires="wps">
            <w:drawing>
              <wp:anchor distT="45720" distB="45720" distL="114300" distR="114300" simplePos="0" relativeHeight="251711488" behindDoc="0" locked="0" layoutInCell="1" allowOverlap="1" wp14:anchorId="2D04AF58" wp14:editId="490103AD">
                <wp:simplePos x="0" y="0"/>
                <wp:positionH relativeFrom="margin">
                  <wp:posOffset>-143510</wp:posOffset>
                </wp:positionH>
                <wp:positionV relativeFrom="margin">
                  <wp:posOffset>7256145</wp:posOffset>
                </wp:positionV>
                <wp:extent cx="6378575" cy="1579245"/>
                <wp:effectExtent l="0" t="0" r="22225" b="20955"/>
                <wp:wrapSquare wrapText="bothSides"/>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8575" cy="1579245"/>
                        </a:xfrm>
                        <a:prstGeom prst="rect">
                          <a:avLst/>
                        </a:prstGeom>
                        <a:solidFill>
                          <a:srgbClr val="FFFFFF"/>
                        </a:solidFill>
                        <a:ln w="9525">
                          <a:solidFill>
                            <a:srgbClr val="000000"/>
                          </a:solidFill>
                          <a:miter lim="800000"/>
                          <a:headEnd/>
                          <a:tailEnd/>
                        </a:ln>
                      </wps:spPr>
                      <wps:txbx>
                        <w:txbxContent>
                          <w:p w14:paraId="0178B1A5" w14:textId="77777777" w:rsidR="00525EB5" w:rsidRPr="00ED5B8B" w:rsidRDefault="00525EB5" w:rsidP="00525EB5">
                            <w:pPr>
                              <w:ind w:left="708" w:firstLine="708"/>
                              <w:jc w:val="both"/>
                              <w:rPr>
                                <w:rFonts w:ascii="OpenDyslexic" w:hAnsi="OpenDyslexic"/>
                                <w:b/>
                                <w:sz w:val="18"/>
                                <w:szCs w:val="18"/>
                                <w:u w:val="single"/>
                                <w:lang w:val="fr-CH"/>
                              </w:rPr>
                            </w:pPr>
                            <w:proofErr w:type="spellStart"/>
                            <w:r w:rsidRPr="00ED5B8B">
                              <w:rPr>
                                <w:rFonts w:ascii="OpenDyslexic" w:hAnsi="OpenDyslexic"/>
                                <w:b/>
                                <w:sz w:val="18"/>
                                <w:szCs w:val="18"/>
                                <w:u w:val="single"/>
                                <w:lang w:val="fr-CH"/>
                              </w:rPr>
                              <w:t>Ami-e</w:t>
                            </w:r>
                            <w:proofErr w:type="spellEnd"/>
                          </w:p>
                          <w:p w14:paraId="0E43BFD1" w14:textId="68167752" w:rsidR="00525EB5" w:rsidRPr="00ED5B8B" w:rsidRDefault="00525EB5" w:rsidP="00525EB5">
                            <w:pPr>
                              <w:ind w:left="1416"/>
                              <w:jc w:val="both"/>
                              <w:rPr>
                                <w:rFonts w:ascii="OpenDyslexic" w:hAnsi="OpenDyslexic"/>
                                <w:sz w:val="18"/>
                                <w:szCs w:val="18"/>
                                <w:lang w:val="fr-CH"/>
                              </w:rPr>
                            </w:pPr>
                            <w:r w:rsidRPr="00ED5B8B">
                              <w:rPr>
                                <w:rFonts w:ascii="OpenDyslexic" w:hAnsi="OpenDyslexic"/>
                                <w:b/>
                                <w:sz w:val="18"/>
                                <w:szCs w:val="18"/>
                                <w:lang w:val="fr-CH"/>
                              </w:rPr>
                              <w:t xml:space="preserve">Rôle durant l’activité : </w:t>
                            </w:r>
                            <w:r w:rsidRPr="00ED5B8B">
                              <w:rPr>
                                <w:rFonts w:ascii="OpenDyslexic" w:hAnsi="OpenDyslexic"/>
                                <w:sz w:val="18"/>
                                <w:szCs w:val="18"/>
                                <w:lang w:val="fr-CH"/>
                              </w:rPr>
                              <w:t xml:space="preserve">Accompagner la-le </w:t>
                            </w:r>
                            <w:proofErr w:type="spellStart"/>
                            <w:r w:rsidRPr="00ED5B8B">
                              <w:rPr>
                                <w:rFonts w:ascii="OpenDyslexic" w:hAnsi="OpenDyslexic"/>
                                <w:sz w:val="18"/>
                                <w:szCs w:val="18"/>
                                <w:lang w:val="fr-CH"/>
                              </w:rPr>
                              <w:t>patient-e</w:t>
                            </w:r>
                            <w:proofErr w:type="spellEnd"/>
                            <w:r w:rsidR="00014EB5">
                              <w:rPr>
                                <w:rFonts w:ascii="OpenDyslexic" w:hAnsi="OpenDyslexic"/>
                                <w:sz w:val="18"/>
                                <w:szCs w:val="18"/>
                                <w:lang w:val="fr-CH"/>
                              </w:rPr>
                              <w:t xml:space="preserve"> et formuler avec lui/elle une question à poser au médecin. A</w:t>
                            </w:r>
                            <w:r w:rsidRPr="00ED5B8B">
                              <w:rPr>
                                <w:rFonts w:ascii="OpenDyslexic" w:hAnsi="OpenDyslexic"/>
                                <w:sz w:val="18"/>
                                <w:szCs w:val="18"/>
                                <w:lang w:val="fr-CH"/>
                              </w:rPr>
                              <w:t xml:space="preserve">ccompagner la-le </w:t>
                            </w:r>
                            <w:proofErr w:type="spellStart"/>
                            <w:r w:rsidRPr="00ED5B8B">
                              <w:rPr>
                                <w:rFonts w:ascii="OpenDyslexic" w:hAnsi="OpenDyslexic"/>
                                <w:sz w:val="18"/>
                                <w:szCs w:val="18"/>
                                <w:lang w:val="fr-CH"/>
                              </w:rPr>
                              <w:t>patient-e</w:t>
                            </w:r>
                            <w:proofErr w:type="spellEnd"/>
                            <w:r w:rsidRPr="00ED5B8B">
                              <w:rPr>
                                <w:rFonts w:ascii="OpenDyslexic" w:hAnsi="OpenDyslexic"/>
                                <w:sz w:val="18"/>
                                <w:szCs w:val="18"/>
                                <w:lang w:val="fr-CH"/>
                              </w:rPr>
                              <w:t xml:space="preserve"> dans son choix ou non à ne pas connaître le résultat obtenu. </w:t>
                            </w:r>
                            <w:r w:rsidR="00014EB5">
                              <w:rPr>
                                <w:rFonts w:ascii="OpenDyslexic" w:hAnsi="OpenDyslexic"/>
                                <w:sz w:val="18"/>
                                <w:szCs w:val="18"/>
                                <w:lang w:val="fr-CH"/>
                              </w:rPr>
                              <w:t>Participer au débat sur la médecine personnalisée</w:t>
                            </w:r>
                          </w:p>
                          <w:p w14:paraId="5822633B" w14:textId="77777777" w:rsidR="00525EB5" w:rsidRPr="00ED5B8B" w:rsidRDefault="00525EB5" w:rsidP="00525EB5">
                            <w:pPr>
                              <w:jc w:val="both"/>
                              <w:rPr>
                                <w:rFonts w:ascii="OpenDyslexic" w:hAnsi="OpenDyslexic"/>
                                <w:b/>
                                <w:i/>
                                <w:color w:val="00B050"/>
                                <w:sz w:val="18"/>
                                <w:szCs w:val="18"/>
                                <w:lang w:val="fr-CH"/>
                              </w:rPr>
                            </w:pPr>
                            <w:r w:rsidRPr="00ED5B8B">
                              <w:rPr>
                                <w:rFonts w:ascii="OpenDyslexic" w:hAnsi="OpenDyslexic"/>
                                <w:i/>
                                <w:color w:val="00B050"/>
                                <w:sz w:val="18"/>
                                <w:szCs w:val="18"/>
                                <w:lang w:val="fr-CH"/>
                              </w:rPr>
                              <w:t>L’</w:t>
                            </w:r>
                            <w:proofErr w:type="spellStart"/>
                            <w:r w:rsidRPr="00ED5B8B">
                              <w:rPr>
                                <w:rFonts w:ascii="OpenDyslexic" w:hAnsi="OpenDyslexic"/>
                                <w:i/>
                                <w:color w:val="00B050"/>
                                <w:sz w:val="18"/>
                                <w:szCs w:val="18"/>
                                <w:lang w:val="fr-CH"/>
                              </w:rPr>
                              <w:t>ami-e</w:t>
                            </w:r>
                            <w:proofErr w:type="spellEnd"/>
                            <w:r w:rsidRPr="00ED5B8B">
                              <w:rPr>
                                <w:rFonts w:ascii="OpenDyslexic" w:hAnsi="OpenDyslexic"/>
                                <w:i/>
                                <w:color w:val="00B050"/>
                                <w:sz w:val="18"/>
                                <w:szCs w:val="18"/>
                                <w:lang w:val="fr-CH"/>
                              </w:rPr>
                              <w:t xml:space="preserve"> apporte des contre-arguments durant le débat concernant la médecine personnalisée (cela permet d’enrichir le débat). </w:t>
                            </w:r>
                          </w:p>
                          <w:p w14:paraId="3A45BD84" w14:textId="77777777" w:rsidR="00525EB5" w:rsidRPr="00ED5B8B" w:rsidRDefault="00525EB5" w:rsidP="00525EB5">
                            <w:pPr>
                              <w:rPr>
                                <w:lang w:val="fr-CH"/>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04AF58" id="_x0000_s1034" type="#_x0000_t202" style="position:absolute;margin-left:-11.3pt;margin-top:571.35pt;width:502.25pt;height:124.35pt;z-index:251711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">
                <v:textbox>
                  <w:txbxContent>
                    <w:p w14:paraId="0178B1A5" w14:textId="77777777" w:rsidR="00525EB5" w:rsidRPr="00ED5B8B" w:rsidRDefault="00525EB5" w:rsidP="00525EB5">
                      <w:pPr>
                        <w:ind w:left="708" w:firstLine="708"/>
                        <w:jc w:val="both"/>
                        <w:rPr>
                          <w:rFonts w:ascii="OpenDyslexic" w:hAnsi="OpenDyslexic"/>
                          <w:b/>
                          <w:sz w:val="18"/>
                          <w:szCs w:val="18"/>
                          <w:u w:val="single"/>
                          <w:lang w:val="fr-CH"/>
                        </w:rPr>
                      </w:pPr>
                      <w:proofErr w:type="spellStart"/>
                      <w:r w:rsidRPr="00ED5B8B">
                        <w:rPr>
                          <w:rFonts w:ascii="OpenDyslexic" w:hAnsi="OpenDyslexic"/>
                          <w:b/>
                          <w:sz w:val="18"/>
                          <w:szCs w:val="18"/>
                          <w:u w:val="single"/>
                          <w:lang w:val="fr-CH"/>
                        </w:rPr>
                        <w:t>Ami-e</w:t>
                      </w:r>
                      <w:proofErr w:type="spellEnd"/>
                    </w:p>
                    <w:p w14:paraId="0E43BFD1" w14:textId="68167752" w:rsidR="00525EB5" w:rsidRPr="00ED5B8B" w:rsidRDefault="00525EB5" w:rsidP="00525EB5">
                      <w:pPr>
                        <w:ind w:left="1416"/>
                        <w:jc w:val="both"/>
                        <w:rPr>
                          <w:rFonts w:ascii="OpenDyslexic" w:hAnsi="OpenDyslexic"/>
                          <w:sz w:val="18"/>
                          <w:szCs w:val="18"/>
                          <w:lang w:val="fr-CH"/>
                        </w:rPr>
                      </w:pPr>
                      <w:r w:rsidRPr="00ED5B8B">
                        <w:rPr>
                          <w:rFonts w:ascii="OpenDyslexic" w:hAnsi="OpenDyslexic"/>
                          <w:b/>
                          <w:sz w:val="18"/>
                          <w:szCs w:val="18"/>
                          <w:lang w:val="fr-CH"/>
                        </w:rPr>
                        <w:t xml:space="preserve">Rôle durant l’activité : </w:t>
                      </w:r>
                      <w:r w:rsidRPr="00ED5B8B">
                        <w:rPr>
                          <w:rFonts w:ascii="OpenDyslexic" w:hAnsi="OpenDyslexic"/>
                          <w:sz w:val="18"/>
                          <w:szCs w:val="18"/>
                          <w:lang w:val="fr-CH"/>
                        </w:rPr>
                        <w:t xml:space="preserve">Accompagner la-le </w:t>
                      </w:r>
                      <w:proofErr w:type="spellStart"/>
                      <w:r w:rsidRPr="00ED5B8B">
                        <w:rPr>
                          <w:rFonts w:ascii="OpenDyslexic" w:hAnsi="OpenDyslexic"/>
                          <w:sz w:val="18"/>
                          <w:szCs w:val="18"/>
                          <w:lang w:val="fr-CH"/>
                        </w:rPr>
                        <w:t>patient-e</w:t>
                      </w:r>
                      <w:proofErr w:type="spellEnd"/>
                      <w:r w:rsidR="00014EB5">
                        <w:rPr>
                          <w:rFonts w:ascii="OpenDyslexic" w:hAnsi="OpenDyslexic"/>
                          <w:sz w:val="18"/>
                          <w:szCs w:val="18"/>
                          <w:lang w:val="fr-CH"/>
                        </w:rPr>
                        <w:t xml:space="preserve"> et formuler avec lui/elle une question à poser au médecin. A</w:t>
                      </w:r>
                      <w:r w:rsidRPr="00ED5B8B">
                        <w:rPr>
                          <w:rFonts w:ascii="OpenDyslexic" w:hAnsi="OpenDyslexic"/>
                          <w:sz w:val="18"/>
                          <w:szCs w:val="18"/>
                          <w:lang w:val="fr-CH"/>
                        </w:rPr>
                        <w:t xml:space="preserve">ccompagner la-le </w:t>
                      </w:r>
                      <w:proofErr w:type="spellStart"/>
                      <w:r w:rsidRPr="00ED5B8B">
                        <w:rPr>
                          <w:rFonts w:ascii="OpenDyslexic" w:hAnsi="OpenDyslexic"/>
                          <w:sz w:val="18"/>
                          <w:szCs w:val="18"/>
                          <w:lang w:val="fr-CH"/>
                        </w:rPr>
                        <w:t>patient-e</w:t>
                      </w:r>
                      <w:proofErr w:type="spellEnd"/>
                      <w:r w:rsidRPr="00ED5B8B">
                        <w:rPr>
                          <w:rFonts w:ascii="OpenDyslexic" w:hAnsi="OpenDyslexic"/>
                          <w:sz w:val="18"/>
                          <w:szCs w:val="18"/>
                          <w:lang w:val="fr-CH"/>
                        </w:rPr>
                        <w:t xml:space="preserve"> dans son choix ou non à ne pas connaître le résultat obtenu. </w:t>
                      </w:r>
                      <w:r w:rsidR="00014EB5">
                        <w:rPr>
                          <w:rFonts w:ascii="OpenDyslexic" w:hAnsi="OpenDyslexic"/>
                          <w:sz w:val="18"/>
                          <w:szCs w:val="18"/>
                          <w:lang w:val="fr-CH"/>
                        </w:rPr>
                        <w:t>Participer au débat sur la médecine personnalisée</w:t>
                      </w:r>
                    </w:p>
                    <w:p w14:paraId="5822633B" w14:textId="77777777" w:rsidR="00525EB5" w:rsidRPr="00ED5B8B" w:rsidRDefault="00525EB5" w:rsidP="00525EB5">
                      <w:pPr>
                        <w:jc w:val="both"/>
                        <w:rPr>
                          <w:rFonts w:ascii="OpenDyslexic" w:hAnsi="OpenDyslexic"/>
                          <w:b/>
                          <w:i/>
                          <w:color w:val="00B050"/>
                          <w:sz w:val="18"/>
                          <w:szCs w:val="18"/>
                          <w:lang w:val="fr-CH"/>
                        </w:rPr>
                      </w:pPr>
                      <w:r w:rsidRPr="00ED5B8B">
                        <w:rPr>
                          <w:rFonts w:ascii="OpenDyslexic" w:hAnsi="OpenDyslexic"/>
                          <w:i/>
                          <w:color w:val="00B050"/>
                          <w:sz w:val="18"/>
                          <w:szCs w:val="18"/>
                          <w:lang w:val="fr-CH"/>
                        </w:rPr>
                        <w:t>L’</w:t>
                      </w:r>
                      <w:proofErr w:type="spellStart"/>
                      <w:r w:rsidRPr="00ED5B8B">
                        <w:rPr>
                          <w:rFonts w:ascii="OpenDyslexic" w:hAnsi="OpenDyslexic"/>
                          <w:i/>
                          <w:color w:val="00B050"/>
                          <w:sz w:val="18"/>
                          <w:szCs w:val="18"/>
                          <w:lang w:val="fr-CH"/>
                        </w:rPr>
                        <w:t>ami-e</w:t>
                      </w:r>
                      <w:proofErr w:type="spellEnd"/>
                      <w:r w:rsidRPr="00ED5B8B">
                        <w:rPr>
                          <w:rFonts w:ascii="OpenDyslexic" w:hAnsi="OpenDyslexic"/>
                          <w:i/>
                          <w:color w:val="00B050"/>
                          <w:sz w:val="18"/>
                          <w:szCs w:val="18"/>
                          <w:lang w:val="fr-CH"/>
                        </w:rPr>
                        <w:t xml:space="preserve"> apporte des contre-arguments durant le débat concernant la médecine personnalisée (cela permet d’enrichir le débat). </w:t>
                      </w:r>
                    </w:p>
                    <w:p w14:paraId="3A45BD84" w14:textId="77777777" w:rsidR="00525EB5" w:rsidRPr="00ED5B8B" w:rsidRDefault="00525EB5" w:rsidP="00525EB5">
                      <w:pPr>
                        <w:rPr>
                          <w:lang w:val="fr-CH"/>
                        </w:rPr>
                      </w:pPr>
                    </w:p>
                  </w:txbxContent>
                </v:textbox>
                <w10:wrap type="square" anchorx="margin" anchory="margin"/>
              </v:shape>
            </w:pict>
          </mc:Fallback>
        </mc:AlternateContent>
      </w:r>
    </w:p>
    <w:sectPr w:rsidR="00014EB5" w:rsidRPr="002D7A8B" w:rsidSect="005D38D2">
      <w:headerReference w:type="default" r:id="rId19"/>
      <w:footerReference w:type="default" r:id="rId20"/>
      <w:pgSz w:w="11906" w:h="16838"/>
      <w:pgMar w:top="1440" w:right="1133" w:bottom="144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1E6B23" w14:textId="77777777" w:rsidR="00F673B6" w:rsidRDefault="00F673B6" w:rsidP="00D01A63">
      <w:pPr>
        <w:spacing w:after="0" w:line="240" w:lineRule="auto"/>
      </w:pPr>
      <w:r>
        <w:separator/>
      </w:r>
    </w:p>
  </w:endnote>
  <w:endnote w:type="continuationSeparator" w:id="0">
    <w:p w14:paraId="5957601A" w14:textId="77777777" w:rsidR="00F673B6" w:rsidRDefault="00F673B6" w:rsidP="00D01A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Titres CS)">
    <w:altName w:val="Arial"/>
    <w:charset w:val="00"/>
    <w:family w:val="auto"/>
    <w:pitch w:val="default"/>
  </w:font>
  <w:font w:name="Times New Roman (Titres CS)">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OpenDyslexic">
    <w:panose1 w:val="00000500000000000000"/>
    <w:charset w:val="00"/>
    <w:family w:val="modern"/>
    <w:notTrueType/>
    <w:pitch w:val="variable"/>
    <w:sig w:usb0="20000007" w:usb1="00000000" w:usb2="00000000" w:usb3="00000000" w:csb0="00000193" w:csb1="00000000"/>
  </w:font>
  <w:font w:name="American Typewriter">
    <w:altName w:val="Courier New"/>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6FBDE" w14:textId="027161AA" w:rsidR="009D2CD3" w:rsidRDefault="00B84D2E">
    <w:pPr>
      <w:pStyle w:val="Pieddepage"/>
    </w:pPr>
    <w:r>
      <w:rPr>
        <w:noProof/>
      </w:rPr>
      <w:drawing>
        <wp:anchor distT="0" distB="0" distL="114300" distR="114300" simplePos="0" relativeHeight="251666432" behindDoc="0" locked="0" layoutInCell="1" allowOverlap="1" wp14:anchorId="1A0521AC" wp14:editId="0E593BDB">
          <wp:simplePos x="0" y="0"/>
          <wp:positionH relativeFrom="margin">
            <wp:posOffset>1159510</wp:posOffset>
          </wp:positionH>
          <wp:positionV relativeFrom="margin">
            <wp:posOffset>8940800</wp:posOffset>
          </wp:positionV>
          <wp:extent cx="929640" cy="612140"/>
          <wp:effectExtent l="0" t="0" r="3810" b="0"/>
          <wp:wrapSquare wrapText="bothSides"/>
          <wp:docPr id="1905066552" name="Image 1905066552" descr="Une image contenant noir, obscurité&#10;&#10;Description générée automatiquement">
            <a:extLst xmlns:a="http://schemas.openxmlformats.org/drawingml/2006/main">
              <a:ext uri="{FF2B5EF4-FFF2-40B4-BE49-F238E27FC236}">
                <a16:creationId xmlns:a16="http://schemas.microsoft.com/office/drawing/2014/main" id="{624488FE-9C34-4EB2-A015-FF092B5962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Une image contenant noir, obscurité&#10;&#10;Description générée automatiquement">
                    <a:extLst>
                      <a:ext uri="{FF2B5EF4-FFF2-40B4-BE49-F238E27FC236}">
                        <a16:creationId xmlns:a16="http://schemas.microsoft.com/office/drawing/2014/main" id="{624488FE-9C34-4EB2-A015-FF092B5962D7}"/>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29640" cy="61214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7E322823" wp14:editId="218909A4">
          <wp:simplePos x="0" y="0"/>
          <wp:positionH relativeFrom="margin">
            <wp:posOffset>-457835</wp:posOffset>
          </wp:positionH>
          <wp:positionV relativeFrom="bottomMargin">
            <wp:posOffset>78740</wp:posOffset>
          </wp:positionV>
          <wp:extent cx="1481455" cy="608965"/>
          <wp:effectExtent l="0" t="0" r="4445" b="635"/>
          <wp:wrapSquare wrapText="bothSides"/>
          <wp:docPr id="1574846171" name="Image 1" descr="Une image contenan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846171" name="Image 1" descr="Une image contenant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1481455" cy="608965"/>
                  </a:xfrm>
                  <a:prstGeom prst="rect">
                    <a:avLst/>
                  </a:prstGeom>
                </pic:spPr>
              </pic:pic>
            </a:graphicData>
          </a:graphic>
          <wp14:sizeRelH relativeFrom="margin">
            <wp14:pctWidth>0</wp14:pctWidth>
          </wp14:sizeRelH>
          <wp14:sizeRelV relativeFrom="margin">
            <wp14:pctHeight>0</wp14:pctHeight>
          </wp14:sizeRelV>
        </wp:anchor>
      </w:drawing>
    </w:r>
    <w:r w:rsidR="009D2CD3" w:rsidRPr="009A4421">
      <w:rPr>
        <w:noProof/>
      </w:rPr>
      <mc:AlternateContent>
        <mc:Choice Requires="wps">
          <w:drawing>
            <wp:anchor distT="45720" distB="45720" distL="114300" distR="114300" simplePos="0" relativeHeight="251663360" behindDoc="0" locked="0" layoutInCell="1" allowOverlap="1" wp14:anchorId="1E32E6E0" wp14:editId="0E797F5C">
              <wp:simplePos x="0" y="0"/>
              <wp:positionH relativeFrom="column">
                <wp:posOffset>1848824</wp:posOffset>
              </wp:positionH>
              <wp:positionV relativeFrom="paragraph">
                <wp:posOffset>568208</wp:posOffset>
              </wp:positionV>
              <wp:extent cx="2360930" cy="622935"/>
              <wp:effectExtent l="0" t="0" r="8890" b="5715"/>
              <wp:wrapSquare wrapText="bothSides"/>
              <wp:docPr id="27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622935"/>
                      </a:xfrm>
                      <a:prstGeom prst="rect">
                        <a:avLst/>
                      </a:prstGeom>
                      <a:solidFill>
                        <a:srgbClr val="FFFFFF"/>
                      </a:solidFill>
                      <a:ln w="9525">
                        <a:noFill/>
                        <a:miter lim="800000"/>
                        <a:headEnd/>
                        <a:tailEnd/>
                      </a:ln>
                    </wps:spPr>
                    <wps:txbx>
                      <w:txbxContent>
                        <w:p w14:paraId="0E532583" w14:textId="77777777" w:rsidR="009D2CD3" w:rsidRPr="00AA3346" w:rsidRDefault="009D2CD3" w:rsidP="009A4421">
                          <w:pPr>
                            <w:rPr>
                              <w:lang w:val="fr-CH"/>
                            </w:rPr>
                          </w:pPr>
                          <w:r>
                            <w:rPr>
                              <w:lang w:val="fr-CH"/>
                            </w:rPr>
                            <w:t xml:space="preserve">Protocoles de S. </w:t>
                          </w:r>
                          <w:proofErr w:type="spellStart"/>
                          <w:r>
                            <w:rPr>
                              <w:lang w:val="fr-CH"/>
                            </w:rPr>
                            <w:t>Riedo</w:t>
                          </w:r>
                          <w:proofErr w:type="spellEnd"/>
                          <w:r>
                            <w:rPr>
                              <w:lang w:val="fr-CH"/>
                            </w:rPr>
                            <w:t>, modifiés par J. Rothen</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E32E6E0" id="_x0000_t202" coordsize="21600,21600" o:spt="202" path="m,l,21600r21600,l21600,xe">
              <v:stroke joinstyle="miter"/>
              <v:path gradientshapeok="t" o:connecttype="rect"/>
            </v:shapetype>
            <v:shape id="_x0000_s1036" type="#_x0000_t202" style="position:absolute;margin-left:145.6pt;margin-top:44.75pt;width:185.9pt;height:49.05pt;z-index:25166336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" stroked="f">
              <v:textbox>
                <w:txbxContent>
                  <w:p w14:paraId="0E532583" w14:textId="77777777" w:rsidR="009D2CD3" w:rsidRPr="00AA3346" w:rsidRDefault="009D2CD3" w:rsidP="009A4421">
                    <w:pPr>
                      <w:rPr>
                        <w:lang w:val="fr-CH"/>
                      </w:rPr>
                    </w:pPr>
                    <w:r>
                      <w:rPr>
                        <w:lang w:val="fr-CH"/>
                      </w:rPr>
                      <w:t xml:space="preserve">Protocoles de S. </w:t>
                    </w:r>
                    <w:proofErr w:type="spellStart"/>
                    <w:r>
                      <w:rPr>
                        <w:lang w:val="fr-CH"/>
                      </w:rPr>
                      <w:t>Riedo</w:t>
                    </w:r>
                    <w:proofErr w:type="spellEnd"/>
                    <w:r>
                      <w:rPr>
                        <w:lang w:val="fr-CH"/>
                      </w:rPr>
                      <w:t>, modifiés par J. Rothen</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C2C121" w14:textId="77777777" w:rsidR="00F673B6" w:rsidRDefault="00F673B6" w:rsidP="00D01A63">
      <w:pPr>
        <w:spacing w:after="0" w:line="240" w:lineRule="auto"/>
      </w:pPr>
      <w:r>
        <w:separator/>
      </w:r>
    </w:p>
  </w:footnote>
  <w:footnote w:type="continuationSeparator" w:id="0">
    <w:p w14:paraId="7DE633BF" w14:textId="77777777" w:rsidR="00F673B6" w:rsidRDefault="00F673B6" w:rsidP="00D01A6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F9B7EB" w14:textId="71E139A6" w:rsidR="009D2CD3" w:rsidRDefault="00950604">
    <w:pPr>
      <w:pStyle w:val="En-tte"/>
    </w:pPr>
    <w:r w:rsidRPr="00950604">
      <w:rPr>
        <w:noProof/>
      </w:rPr>
      <mc:AlternateContent>
        <mc:Choice Requires="wps">
          <w:drawing>
            <wp:anchor distT="91440" distB="91440" distL="137160" distR="137160" simplePos="0" relativeHeight="251668480" behindDoc="0" locked="0" layoutInCell="0" allowOverlap="1" wp14:anchorId="686D82FF" wp14:editId="51FC75C0">
              <wp:simplePos x="0" y="0"/>
              <wp:positionH relativeFrom="margin">
                <wp:posOffset>1186815</wp:posOffset>
              </wp:positionH>
              <wp:positionV relativeFrom="topMargin">
                <wp:posOffset>-2058035</wp:posOffset>
              </wp:positionV>
              <wp:extent cx="343535" cy="5688330"/>
              <wp:effectExtent l="0" t="5397" r="0" b="0"/>
              <wp:wrapSquare wrapText="bothSides"/>
              <wp:docPr id="157078143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43535" cy="5688330"/>
                      </a:xfrm>
                      <a:prstGeom prst="roundRect">
                        <a:avLst>
                          <a:gd name="adj" fmla="val 13032"/>
                        </a:avLst>
                      </a:prstGeom>
                      <a:solidFill>
                        <a:srgbClr val="ED7D31">
                          <a:lumMod val="40000"/>
                          <a:lumOff val="60000"/>
                        </a:srgbClr>
                      </a:solidFill>
                    </wps:spPr>
                    <wps:txbx>
                      <w:txbxContent>
                        <w:p w14:paraId="6AB44790" w14:textId="77777777" w:rsidR="00950604" w:rsidRPr="00C01B66" w:rsidRDefault="00950604" w:rsidP="00950604">
                          <w:pPr>
                            <w:jc w:val="center"/>
                            <w:rPr>
                              <w:rFonts w:asciiTheme="majorHAnsi" w:eastAsiaTheme="majorEastAsia" w:hAnsiTheme="majorHAnsi" w:cstheme="majorBidi"/>
                              <w:b/>
                              <w:bCs/>
                              <w:color w:val="FFFFFF" w:themeColor="background1"/>
                              <w:sz w:val="16"/>
                              <w:szCs w:val="16"/>
                              <w:lang w:val="fr-CH"/>
                            </w:rPr>
                          </w:pP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sidRPr="00903ABF">
                            <w:rPr>
                              <w:rFonts w:asciiTheme="majorHAnsi" w:eastAsiaTheme="majorEastAsia" w:hAnsiTheme="majorHAnsi" w:cstheme="majorBidi"/>
                              <w:b/>
                              <w:bCs/>
                              <w:sz w:val="16"/>
                              <w:szCs w:val="16"/>
                              <w:lang w:val="fr-CH"/>
                            </w:rPr>
                            <w:t xml:space="preserve">Scénario : </w:t>
                          </w:r>
                          <w:r>
                            <w:rPr>
                              <w:rFonts w:asciiTheme="majorHAnsi" w:eastAsiaTheme="majorEastAsia" w:hAnsiTheme="majorHAnsi" w:cstheme="majorBidi"/>
                              <w:b/>
                              <w:bCs/>
                              <w:sz w:val="16"/>
                              <w:szCs w:val="16"/>
                              <w:lang w:val="fr-CH"/>
                            </w:rPr>
                            <w:t>médecine personnalisée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86D82FF" id="_x0000_s1034" style="position:absolute;margin-left:93.45pt;margin-top:-162.05pt;width:27.05pt;height:447.9pt;rotation:90;z-index:25166848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top-margin-area;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" o:allowincell="f" fillcolor="#f8cbad" stroked="f">
              <v:textbox>
                <w:txbxContent>
                  <w:p w14:paraId="6AB44790" w14:textId="77777777" w:rsidR="00950604" w:rsidRPr="00C01B66" w:rsidRDefault="00950604" w:rsidP="00950604">
                    <w:pPr>
                      <w:jc w:val="center"/>
                      <w:rPr>
                        <w:rFonts w:asciiTheme="majorHAnsi" w:eastAsiaTheme="majorEastAsia" w:hAnsiTheme="majorHAnsi" w:cstheme="majorBidi"/>
                        <w:b/>
                        <w:bCs/>
                        <w:color w:val="FFFFFF" w:themeColor="background1"/>
                        <w:sz w:val="16"/>
                        <w:szCs w:val="16"/>
                        <w:lang w:val="fr-CH"/>
                      </w:rPr>
                    </w:pP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sidRPr="00903ABF">
                      <w:rPr>
                        <w:rFonts w:asciiTheme="majorHAnsi" w:eastAsiaTheme="majorEastAsia" w:hAnsiTheme="majorHAnsi" w:cstheme="majorBidi"/>
                        <w:b/>
                        <w:bCs/>
                        <w:sz w:val="16"/>
                        <w:szCs w:val="16"/>
                        <w:lang w:val="fr-CH"/>
                      </w:rPr>
                      <w:t xml:space="preserve">Scénario : </w:t>
                    </w:r>
                    <w:r>
                      <w:rPr>
                        <w:rFonts w:asciiTheme="majorHAnsi" w:eastAsiaTheme="majorEastAsia" w:hAnsiTheme="majorHAnsi" w:cstheme="majorBidi"/>
                        <w:b/>
                        <w:bCs/>
                        <w:sz w:val="16"/>
                        <w:szCs w:val="16"/>
                        <w:lang w:val="fr-CH"/>
                      </w:rPr>
                      <w:t>médecine personnalisée</w:t>
                    </w:r>
                  </w:p>
                </w:txbxContent>
              </v:textbox>
              <w10:wrap type="square" anchorx="margin" anchory="margin"/>
            </v:roundrect>
          </w:pict>
        </mc:Fallback>
      </mc:AlternateContent>
    </w:r>
    <w:r w:rsidR="009D2CD3" w:rsidRPr="009A4421">
      <w:rPr>
        <w:noProof/>
      </w:rPr>
      <w:drawing>
        <wp:anchor distT="0" distB="0" distL="114300" distR="114300" simplePos="0" relativeHeight="251659264" behindDoc="0" locked="0" layoutInCell="1" allowOverlap="1" wp14:anchorId="4C9AE378" wp14:editId="5471AE76">
          <wp:simplePos x="0" y="0"/>
          <wp:positionH relativeFrom="margin">
            <wp:posOffset>5065973</wp:posOffset>
          </wp:positionH>
          <wp:positionV relativeFrom="margin">
            <wp:posOffset>-733477</wp:posOffset>
          </wp:positionV>
          <wp:extent cx="1263650" cy="808355"/>
          <wp:effectExtent l="0" t="0" r="0" b="0"/>
          <wp:wrapSquare wrapText="bothSides"/>
          <wp:docPr id="2693" name="Image 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l="9244" t="31592" r="42107" b="12941"/>
                  <a:stretch/>
                </pic:blipFill>
                <pic:spPr bwMode="auto">
                  <a:xfrm>
                    <a:off x="0" y="0"/>
                    <a:ext cx="1263650" cy="8083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D2CD3" w:rsidRPr="009A4421">
      <w:rPr>
        <w:noProof/>
      </w:rPr>
      <mc:AlternateContent>
        <mc:Choice Requires="wps">
          <w:drawing>
            <wp:anchor distT="91440" distB="91440" distL="137160" distR="137160" simplePos="0" relativeHeight="251660288" behindDoc="0" locked="0" layoutInCell="0" allowOverlap="1" wp14:anchorId="669A9F0D" wp14:editId="3E4DE0B8">
              <wp:simplePos x="0" y="0"/>
              <wp:positionH relativeFrom="margin">
                <wp:posOffset>1801495</wp:posOffset>
              </wp:positionH>
              <wp:positionV relativeFrom="margin">
                <wp:posOffset>-3361690</wp:posOffset>
              </wp:positionV>
              <wp:extent cx="434975" cy="5688330"/>
              <wp:effectExtent l="2223" t="0" r="5397" b="5398"/>
              <wp:wrapSquare wrapText="bothSides"/>
              <wp:docPr id="306"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4975" cy="5688330"/>
                      </a:xfrm>
                      <a:prstGeom prst="roundRect">
                        <a:avLst>
                          <a:gd name="adj" fmla="val 13032"/>
                        </a:avLst>
                      </a:prstGeom>
                      <a:solidFill>
                        <a:srgbClr val="ED7D31">
                          <a:lumMod val="60000"/>
                          <a:lumOff val="40000"/>
                        </a:srgbClr>
                      </a:solidFill>
                    </wps:spPr>
                    <wps:txbx>
                      <w:txbxContent>
                        <w:p w14:paraId="2E3B17F0" w14:textId="77777777" w:rsidR="009D2CD3" w:rsidRPr="004D407C" w:rsidRDefault="009D2CD3" w:rsidP="009A4421">
                          <w:pPr>
                            <w:jc w:val="center"/>
                            <w:rPr>
                              <w:rFonts w:asciiTheme="majorHAnsi" w:eastAsiaTheme="majorEastAsia" w:hAnsiTheme="majorHAnsi" w:cstheme="majorBidi"/>
                              <w:b/>
                              <w:bCs/>
                              <w:sz w:val="28"/>
                              <w:szCs w:val="28"/>
                              <w:lang w:val="fr-CH"/>
                            </w:rPr>
                          </w:pPr>
                          <w:r w:rsidRPr="004D407C">
                            <w:rPr>
                              <w:rFonts w:asciiTheme="majorHAnsi" w:eastAsiaTheme="majorEastAsia" w:hAnsiTheme="majorHAnsi" w:cstheme="majorBidi"/>
                              <w:b/>
                              <w:bCs/>
                              <w:sz w:val="28"/>
                              <w:szCs w:val="28"/>
                            </w:rPr>
                            <w:t>Fiche élève</w:t>
                          </w:r>
                          <w:r w:rsidRPr="004D407C">
                            <w:rPr>
                              <w:rFonts w:asciiTheme="majorHAnsi" w:eastAsiaTheme="majorEastAsia" w:hAnsiTheme="majorHAnsi" w:cstheme="majorBidi"/>
                              <w:b/>
                              <w:bCs/>
                              <w:sz w:val="28"/>
                              <w:szCs w:val="28"/>
                            </w:rPr>
                            <w:tab/>
                          </w:r>
                          <w:r w:rsidRPr="004D407C">
                            <w:rPr>
                              <w:rFonts w:asciiTheme="majorHAnsi" w:eastAsiaTheme="majorEastAsia" w:hAnsiTheme="majorHAnsi" w:cstheme="majorBidi"/>
                              <w:b/>
                              <w:bCs/>
                              <w:sz w:val="28"/>
                              <w:szCs w:val="28"/>
                            </w:rPr>
                            <w:tab/>
                          </w:r>
                          <w:r w:rsidRPr="004D407C">
                            <w:rPr>
                              <w:rFonts w:asciiTheme="majorHAnsi" w:eastAsiaTheme="majorEastAsia" w:hAnsiTheme="majorHAnsi" w:cstheme="majorBidi"/>
                              <w:b/>
                              <w:bCs/>
                              <w:sz w:val="28"/>
                              <w:szCs w:val="28"/>
                            </w:rPr>
                            <w:tab/>
                          </w:r>
                          <w:r w:rsidRPr="004D407C">
                            <w:rPr>
                              <w:rFonts w:asciiTheme="majorHAnsi" w:eastAsiaTheme="majorEastAsia" w:hAnsiTheme="majorHAnsi" w:cstheme="majorBidi"/>
                              <w:b/>
                              <w:bCs/>
                              <w:sz w:val="28"/>
                              <w:szCs w:val="28"/>
                            </w:rPr>
                            <w:tab/>
                            <w:t>LA GENETIQUE AUTREMENT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69A9F0D" id="_x0000_s1035" style="position:absolute;margin-left:141.85pt;margin-top:-264.7pt;width:34.25pt;height:447.9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" o:allowincell="f" fillcolor="#f4b183" stroked="f">
              <v:textbox>
                <w:txbxContent>
                  <w:p w14:paraId="2E3B17F0" w14:textId="77777777" w:rsidR="009D2CD3" w:rsidRPr="004D407C" w:rsidRDefault="009D2CD3" w:rsidP="009A4421">
                    <w:pPr>
                      <w:jc w:val="center"/>
                      <w:rPr>
                        <w:rFonts w:asciiTheme="majorHAnsi" w:eastAsiaTheme="majorEastAsia" w:hAnsiTheme="majorHAnsi" w:cstheme="majorBidi"/>
                        <w:b/>
                        <w:bCs/>
                        <w:sz w:val="28"/>
                        <w:szCs w:val="28"/>
                        <w:lang w:val="fr-CH"/>
                      </w:rPr>
                    </w:pPr>
                    <w:r w:rsidRPr="004D407C">
                      <w:rPr>
                        <w:rFonts w:asciiTheme="majorHAnsi" w:eastAsiaTheme="majorEastAsia" w:hAnsiTheme="majorHAnsi" w:cstheme="majorBidi"/>
                        <w:b/>
                        <w:bCs/>
                        <w:sz w:val="28"/>
                        <w:szCs w:val="28"/>
                      </w:rPr>
                      <w:t>Fiche élève</w:t>
                    </w:r>
                    <w:r w:rsidRPr="004D407C">
                      <w:rPr>
                        <w:rFonts w:asciiTheme="majorHAnsi" w:eastAsiaTheme="majorEastAsia" w:hAnsiTheme="majorHAnsi" w:cstheme="majorBidi"/>
                        <w:b/>
                        <w:bCs/>
                        <w:sz w:val="28"/>
                        <w:szCs w:val="28"/>
                      </w:rPr>
                      <w:tab/>
                    </w:r>
                    <w:r w:rsidRPr="004D407C">
                      <w:rPr>
                        <w:rFonts w:asciiTheme="majorHAnsi" w:eastAsiaTheme="majorEastAsia" w:hAnsiTheme="majorHAnsi" w:cstheme="majorBidi"/>
                        <w:b/>
                        <w:bCs/>
                        <w:sz w:val="28"/>
                        <w:szCs w:val="28"/>
                      </w:rPr>
                      <w:tab/>
                    </w:r>
                    <w:r w:rsidRPr="004D407C">
                      <w:rPr>
                        <w:rFonts w:asciiTheme="majorHAnsi" w:eastAsiaTheme="majorEastAsia" w:hAnsiTheme="majorHAnsi" w:cstheme="majorBidi"/>
                        <w:b/>
                        <w:bCs/>
                        <w:sz w:val="28"/>
                        <w:szCs w:val="28"/>
                      </w:rPr>
                      <w:tab/>
                    </w:r>
                    <w:r w:rsidRPr="004D407C">
                      <w:rPr>
                        <w:rFonts w:asciiTheme="majorHAnsi" w:eastAsiaTheme="majorEastAsia" w:hAnsiTheme="majorHAnsi" w:cstheme="majorBidi"/>
                        <w:b/>
                        <w:bCs/>
                        <w:sz w:val="28"/>
                        <w:szCs w:val="28"/>
                      </w:rPr>
                      <w:tab/>
                      <w:t>LA GENETIQUE AUTREMENT</w:t>
                    </w:r>
                  </w:p>
                </w:txbxContent>
              </v:textbox>
              <w10:wrap type="square" anchorx="margin" anchory="margin"/>
            </v:round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52E8A"/>
    <w:multiLevelType w:val="hybridMultilevel"/>
    <w:tmpl w:val="22F8CF52"/>
    <w:lvl w:ilvl="0" w:tplc="FDA65302">
      <w:start w:val="1"/>
      <w:numFmt w:val="bullet"/>
      <w:lvlText w:val="-"/>
      <w:lvlJc w:val="left"/>
      <w:pPr>
        <w:ind w:left="720" w:hanging="360"/>
      </w:pPr>
      <w:rPr>
        <w:rFonts w:ascii="Cambria" w:eastAsia="Century Gothic" w:hAnsi="Cambria" w:cs="Century Gothic" w:hint="default"/>
      </w:rPr>
    </w:lvl>
    <w:lvl w:ilvl="1" w:tplc="D4A0BC5A">
      <w:start w:val="1"/>
      <w:numFmt w:val="bullet"/>
      <w:lvlText w:val="o"/>
      <w:lvlJc w:val="left"/>
      <w:pPr>
        <w:ind w:left="1440" w:hanging="360"/>
      </w:pPr>
      <w:rPr>
        <w:rFonts w:ascii="Courier New" w:hAnsi="Courier New" w:hint="default"/>
      </w:rPr>
    </w:lvl>
    <w:lvl w:ilvl="2" w:tplc="4F365BBC">
      <w:start w:val="1"/>
      <w:numFmt w:val="bullet"/>
      <w:lvlText w:val=""/>
      <w:lvlJc w:val="left"/>
      <w:pPr>
        <w:ind w:left="2160" w:hanging="360"/>
      </w:pPr>
      <w:rPr>
        <w:rFonts w:ascii="Wingdings" w:hAnsi="Wingdings" w:hint="default"/>
      </w:rPr>
    </w:lvl>
    <w:lvl w:ilvl="3" w:tplc="C946384E">
      <w:start w:val="1"/>
      <w:numFmt w:val="bullet"/>
      <w:lvlText w:val=""/>
      <w:lvlJc w:val="left"/>
      <w:pPr>
        <w:ind w:left="2880" w:hanging="360"/>
      </w:pPr>
      <w:rPr>
        <w:rFonts w:ascii="Symbol" w:hAnsi="Symbol" w:hint="default"/>
      </w:rPr>
    </w:lvl>
    <w:lvl w:ilvl="4" w:tplc="7772EA64">
      <w:start w:val="1"/>
      <w:numFmt w:val="bullet"/>
      <w:lvlText w:val="o"/>
      <w:lvlJc w:val="left"/>
      <w:pPr>
        <w:ind w:left="3600" w:hanging="360"/>
      </w:pPr>
      <w:rPr>
        <w:rFonts w:ascii="Courier New" w:hAnsi="Courier New" w:hint="default"/>
      </w:rPr>
    </w:lvl>
    <w:lvl w:ilvl="5" w:tplc="A9AA72F2">
      <w:start w:val="1"/>
      <w:numFmt w:val="bullet"/>
      <w:lvlText w:val=""/>
      <w:lvlJc w:val="left"/>
      <w:pPr>
        <w:ind w:left="4320" w:hanging="360"/>
      </w:pPr>
      <w:rPr>
        <w:rFonts w:ascii="Wingdings" w:hAnsi="Wingdings" w:hint="default"/>
      </w:rPr>
    </w:lvl>
    <w:lvl w:ilvl="6" w:tplc="1A8E00E6">
      <w:start w:val="1"/>
      <w:numFmt w:val="bullet"/>
      <w:lvlText w:val=""/>
      <w:lvlJc w:val="left"/>
      <w:pPr>
        <w:ind w:left="5040" w:hanging="360"/>
      </w:pPr>
      <w:rPr>
        <w:rFonts w:ascii="Symbol" w:hAnsi="Symbol" w:hint="default"/>
      </w:rPr>
    </w:lvl>
    <w:lvl w:ilvl="7" w:tplc="E19CDFE2">
      <w:start w:val="1"/>
      <w:numFmt w:val="bullet"/>
      <w:lvlText w:val="o"/>
      <w:lvlJc w:val="left"/>
      <w:pPr>
        <w:ind w:left="5760" w:hanging="360"/>
      </w:pPr>
      <w:rPr>
        <w:rFonts w:ascii="Courier New" w:hAnsi="Courier New" w:hint="default"/>
      </w:rPr>
    </w:lvl>
    <w:lvl w:ilvl="8" w:tplc="6166E1AC">
      <w:start w:val="1"/>
      <w:numFmt w:val="bullet"/>
      <w:lvlText w:val=""/>
      <w:lvlJc w:val="left"/>
      <w:pPr>
        <w:ind w:left="6480" w:hanging="360"/>
      </w:pPr>
      <w:rPr>
        <w:rFonts w:ascii="Wingdings" w:hAnsi="Wingdings" w:hint="default"/>
      </w:rPr>
    </w:lvl>
  </w:abstractNum>
  <w:abstractNum w:abstractNumId="1" w15:restartNumberingAfterBreak="0">
    <w:nsid w:val="3C5B1DAF"/>
    <w:multiLevelType w:val="hybridMultilevel"/>
    <w:tmpl w:val="07629246"/>
    <w:lvl w:ilvl="0" w:tplc="16644488">
      <w:start w:val="1"/>
      <w:numFmt w:val="decimal"/>
      <w:lvlText w:val="%1."/>
      <w:lvlJc w:val="left"/>
      <w:pPr>
        <w:ind w:left="720" w:hanging="360"/>
      </w:pPr>
    </w:lvl>
    <w:lvl w:ilvl="1" w:tplc="76D8A496">
      <w:start w:val="1"/>
      <w:numFmt w:val="lowerLetter"/>
      <w:lvlText w:val="%2."/>
      <w:lvlJc w:val="left"/>
      <w:pPr>
        <w:ind w:left="1440" w:hanging="360"/>
      </w:pPr>
    </w:lvl>
    <w:lvl w:ilvl="2" w:tplc="9296F6EA">
      <w:start w:val="1"/>
      <w:numFmt w:val="lowerRoman"/>
      <w:lvlText w:val="%3."/>
      <w:lvlJc w:val="right"/>
      <w:pPr>
        <w:ind w:left="2160" w:hanging="180"/>
      </w:pPr>
    </w:lvl>
    <w:lvl w:ilvl="3" w:tplc="F3525BFE">
      <w:start w:val="1"/>
      <w:numFmt w:val="decimal"/>
      <w:lvlText w:val="%4."/>
      <w:lvlJc w:val="left"/>
      <w:pPr>
        <w:ind w:left="2880" w:hanging="360"/>
      </w:pPr>
    </w:lvl>
    <w:lvl w:ilvl="4" w:tplc="7786E3B2">
      <w:start w:val="1"/>
      <w:numFmt w:val="lowerLetter"/>
      <w:lvlText w:val="%5."/>
      <w:lvlJc w:val="left"/>
      <w:pPr>
        <w:ind w:left="3600" w:hanging="360"/>
      </w:pPr>
    </w:lvl>
    <w:lvl w:ilvl="5" w:tplc="DA3A9862">
      <w:start w:val="1"/>
      <w:numFmt w:val="lowerRoman"/>
      <w:lvlText w:val="%6."/>
      <w:lvlJc w:val="right"/>
      <w:pPr>
        <w:ind w:left="4320" w:hanging="180"/>
      </w:pPr>
    </w:lvl>
    <w:lvl w:ilvl="6" w:tplc="8DBC0B7E">
      <w:start w:val="1"/>
      <w:numFmt w:val="decimal"/>
      <w:lvlText w:val="%7."/>
      <w:lvlJc w:val="left"/>
      <w:pPr>
        <w:ind w:left="5040" w:hanging="360"/>
      </w:pPr>
    </w:lvl>
    <w:lvl w:ilvl="7" w:tplc="427ABF78">
      <w:start w:val="1"/>
      <w:numFmt w:val="lowerLetter"/>
      <w:lvlText w:val="%8."/>
      <w:lvlJc w:val="left"/>
      <w:pPr>
        <w:ind w:left="5760" w:hanging="360"/>
      </w:pPr>
    </w:lvl>
    <w:lvl w:ilvl="8" w:tplc="F368A516">
      <w:start w:val="1"/>
      <w:numFmt w:val="lowerRoman"/>
      <w:lvlText w:val="%9."/>
      <w:lvlJc w:val="right"/>
      <w:pPr>
        <w:ind w:left="6480" w:hanging="180"/>
      </w:pPr>
    </w:lvl>
  </w:abstractNum>
  <w:abstractNum w:abstractNumId="2" w15:restartNumberingAfterBreak="0">
    <w:nsid w:val="50547FA7"/>
    <w:multiLevelType w:val="hybridMultilevel"/>
    <w:tmpl w:val="0A6646EA"/>
    <w:lvl w:ilvl="0" w:tplc="0C16FE60">
      <w:start w:val="1"/>
      <w:numFmt w:val="upperRoman"/>
      <w:pStyle w:val="Titre1"/>
      <w:lvlText w:val="%1."/>
      <w:lvlJc w:val="left"/>
      <w:pPr>
        <w:ind w:left="0" w:firstLine="0"/>
      </w:pPr>
      <w:rPr>
        <w:b w:val="0"/>
        <w:bCs w:val="0"/>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1" w:tplc="527E0486">
      <w:start w:val="1"/>
      <w:numFmt w:val="upperLetter"/>
      <w:pStyle w:val="Titre2"/>
      <w:lvlText w:val="%2."/>
      <w:lvlJc w:val="left"/>
      <w:pPr>
        <w:ind w:left="720" w:firstLine="0"/>
      </w:pPr>
      <w:rPr>
        <w:b w:val="0"/>
        <w:bCs w:val="0"/>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2" w:tplc="C9A447D6">
      <w:start w:val="1"/>
      <w:numFmt w:val="decimal"/>
      <w:pStyle w:val="Titre3"/>
      <w:lvlText w:val="%3."/>
      <w:lvlJc w:val="left"/>
      <w:pPr>
        <w:ind w:left="1440" w:firstLine="0"/>
      </w:pPr>
      <w:rPr>
        <w:color w:val="000000" w:themeColor="text1"/>
      </w:rPr>
    </w:lvl>
    <w:lvl w:ilvl="3" w:tplc="2FE85EF8">
      <w:start w:val="1"/>
      <w:numFmt w:val="lowerLetter"/>
      <w:pStyle w:val="Titre4"/>
      <w:lvlText w:val="%4)"/>
      <w:lvlJc w:val="left"/>
      <w:pPr>
        <w:ind w:left="2160" w:firstLine="0"/>
      </w:pPr>
    </w:lvl>
    <w:lvl w:ilvl="4" w:tplc="D8A6198E">
      <w:start w:val="1"/>
      <w:numFmt w:val="decimal"/>
      <w:pStyle w:val="Titre5"/>
      <w:lvlText w:val="(%5)"/>
      <w:lvlJc w:val="left"/>
      <w:pPr>
        <w:ind w:left="2880" w:firstLine="0"/>
      </w:pPr>
    </w:lvl>
    <w:lvl w:ilvl="5" w:tplc="E5628404">
      <w:start w:val="1"/>
      <w:numFmt w:val="lowerLetter"/>
      <w:pStyle w:val="Titre6"/>
      <w:lvlText w:val="(%6)"/>
      <w:lvlJc w:val="left"/>
      <w:pPr>
        <w:ind w:left="3600" w:firstLine="0"/>
      </w:pPr>
    </w:lvl>
    <w:lvl w:ilvl="6" w:tplc="0FC20072">
      <w:start w:val="1"/>
      <w:numFmt w:val="lowerRoman"/>
      <w:pStyle w:val="Titre7"/>
      <w:lvlText w:val="(%7)"/>
      <w:lvlJc w:val="left"/>
      <w:pPr>
        <w:ind w:left="4320" w:firstLine="0"/>
      </w:pPr>
    </w:lvl>
    <w:lvl w:ilvl="7" w:tplc="819E29C2">
      <w:start w:val="1"/>
      <w:numFmt w:val="lowerLetter"/>
      <w:pStyle w:val="Titre8"/>
      <w:lvlText w:val="(%8)"/>
      <w:lvlJc w:val="left"/>
      <w:pPr>
        <w:ind w:left="5040" w:firstLine="0"/>
      </w:pPr>
    </w:lvl>
    <w:lvl w:ilvl="8" w:tplc="52340EE8">
      <w:start w:val="1"/>
      <w:numFmt w:val="lowerRoman"/>
      <w:pStyle w:val="Titre9"/>
      <w:lvlText w:val="(%9)"/>
      <w:lvlJc w:val="left"/>
      <w:pPr>
        <w:ind w:left="5760" w:firstLine="0"/>
      </w:pPr>
    </w:lvl>
  </w:abstractNum>
  <w:abstractNum w:abstractNumId="3" w15:restartNumberingAfterBreak="0">
    <w:nsid w:val="597C35FC"/>
    <w:multiLevelType w:val="hybridMultilevel"/>
    <w:tmpl w:val="9962BE06"/>
    <w:lvl w:ilvl="0" w:tplc="922ADD62">
      <w:start w:val="1"/>
      <w:numFmt w:val="bullet"/>
      <w:lvlText w:val="-"/>
      <w:lvlJc w:val="left"/>
      <w:pPr>
        <w:ind w:left="720" w:hanging="360"/>
      </w:pPr>
      <w:rPr>
        <w:rFonts w:ascii="Calibri" w:eastAsia="Calibri" w:hAnsi="Calibri" w:cs="Calibri" w:hint="default"/>
        <w:color w:val="000000" w:themeColor="text1"/>
      </w:rPr>
    </w:lvl>
    <w:lvl w:ilvl="1" w:tplc="B7EC55E4">
      <w:start w:val="1"/>
      <w:numFmt w:val="bullet"/>
      <w:lvlText w:val="o"/>
      <w:lvlJc w:val="left"/>
      <w:pPr>
        <w:ind w:left="1440" w:hanging="360"/>
      </w:pPr>
      <w:rPr>
        <w:rFonts w:ascii="Courier New" w:hAnsi="Courier New" w:cs="Courier New" w:hint="default"/>
      </w:rPr>
    </w:lvl>
    <w:lvl w:ilvl="2" w:tplc="5F4ECB36">
      <w:start w:val="1"/>
      <w:numFmt w:val="bullet"/>
      <w:lvlText w:val=""/>
      <w:lvlJc w:val="left"/>
      <w:pPr>
        <w:ind w:left="2160" w:hanging="360"/>
      </w:pPr>
      <w:rPr>
        <w:rFonts w:ascii="Wingdings" w:hAnsi="Wingdings" w:hint="default"/>
      </w:rPr>
    </w:lvl>
    <w:lvl w:ilvl="3" w:tplc="83501F98">
      <w:start w:val="1"/>
      <w:numFmt w:val="bullet"/>
      <w:lvlText w:val=""/>
      <w:lvlJc w:val="left"/>
      <w:pPr>
        <w:ind w:left="2880" w:hanging="360"/>
      </w:pPr>
      <w:rPr>
        <w:rFonts w:ascii="Symbol" w:hAnsi="Symbol" w:hint="default"/>
      </w:rPr>
    </w:lvl>
    <w:lvl w:ilvl="4" w:tplc="76901292">
      <w:start w:val="1"/>
      <w:numFmt w:val="bullet"/>
      <w:lvlText w:val="o"/>
      <w:lvlJc w:val="left"/>
      <w:pPr>
        <w:ind w:left="3600" w:hanging="360"/>
      </w:pPr>
      <w:rPr>
        <w:rFonts w:ascii="Courier New" w:hAnsi="Courier New" w:cs="Courier New" w:hint="default"/>
      </w:rPr>
    </w:lvl>
    <w:lvl w:ilvl="5" w:tplc="EEF26604">
      <w:start w:val="1"/>
      <w:numFmt w:val="bullet"/>
      <w:lvlText w:val=""/>
      <w:lvlJc w:val="left"/>
      <w:pPr>
        <w:ind w:left="4320" w:hanging="360"/>
      </w:pPr>
      <w:rPr>
        <w:rFonts w:ascii="Wingdings" w:hAnsi="Wingdings" w:hint="default"/>
      </w:rPr>
    </w:lvl>
    <w:lvl w:ilvl="6" w:tplc="224AEAC4">
      <w:start w:val="1"/>
      <w:numFmt w:val="bullet"/>
      <w:lvlText w:val=""/>
      <w:lvlJc w:val="left"/>
      <w:pPr>
        <w:ind w:left="5040" w:hanging="360"/>
      </w:pPr>
      <w:rPr>
        <w:rFonts w:ascii="Symbol" w:hAnsi="Symbol" w:hint="default"/>
      </w:rPr>
    </w:lvl>
    <w:lvl w:ilvl="7" w:tplc="0CC66CD2">
      <w:start w:val="1"/>
      <w:numFmt w:val="bullet"/>
      <w:lvlText w:val="o"/>
      <w:lvlJc w:val="left"/>
      <w:pPr>
        <w:ind w:left="5760" w:hanging="360"/>
      </w:pPr>
      <w:rPr>
        <w:rFonts w:ascii="Courier New" w:hAnsi="Courier New" w:cs="Courier New" w:hint="default"/>
      </w:rPr>
    </w:lvl>
    <w:lvl w:ilvl="8" w:tplc="36B8ACBE">
      <w:start w:val="1"/>
      <w:numFmt w:val="bullet"/>
      <w:lvlText w:val=""/>
      <w:lvlJc w:val="left"/>
      <w:pPr>
        <w:ind w:left="6480" w:hanging="360"/>
      </w:pPr>
      <w:rPr>
        <w:rFonts w:ascii="Wingdings" w:hAnsi="Wingdings" w:hint="default"/>
      </w:rPr>
    </w:lvl>
  </w:abstractNum>
  <w:abstractNum w:abstractNumId="4" w15:restartNumberingAfterBreak="0">
    <w:nsid w:val="70780A74"/>
    <w:multiLevelType w:val="hybridMultilevel"/>
    <w:tmpl w:val="4CCCB96E"/>
    <w:lvl w:ilvl="0" w:tplc="1F6826EE">
      <w:start w:val="1"/>
      <w:numFmt w:val="bullet"/>
      <w:pStyle w:val="Listepuces"/>
      <w:lvlText w:val=""/>
      <w:lvlJc w:val="left"/>
      <w:pPr>
        <w:ind w:left="1440" w:hanging="360"/>
      </w:pPr>
      <w:rPr>
        <w:rFonts w:ascii="Wingdings" w:hAnsi="Wingdings" w:hint="default"/>
        <w:color w:val="2F5496" w:themeColor="accent1" w:themeShade="BF"/>
      </w:rPr>
    </w:lvl>
    <w:lvl w:ilvl="1" w:tplc="D098E25E">
      <w:start w:val="1"/>
      <w:numFmt w:val="bullet"/>
      <w:lvlText w:val="o"/>
      <w:lvlJc w:val="left"/>
      <w:pPr>
        <w:ind w:left="2160" w:hanging="360"/>
      </w:pPr>
      <w:rPr>
        <w:rFonts w:ascii="Courier New" w:hAnsi="Courier New" w:cs="Courier New" w:hint="default"/>
      </w:rPr>
    </w:lvl>
    <w:lvl w:ilvl="2" w:tplc="C738284C">
      <w:start w:val="1"/>
      <w:numFmt w:val="bullet"/>
      <w:lvlText w:val=""/>
      <w:lvlJc w:val="left"/>
      <w:pPr>
        <w:ind w:left="2880" w:hanging="360"/>
      </w:pPr>
      <w:rPr>
        <w:rFonts w:ascii="Wingdings" w:hAnsi="Wingdings" w:hint="default"/>
      </w:rPr>
    </w:lvl>
    <w:lvl w:ilvl="3" w:tplc="5F7EF1A4">
      <w:start w:val="1"/>
      <w:numFmt w:val="bullet"/>
      <w:lvlText w:val=""/>
      <w:lvlJc w:val="left"/>
      <w:pPr>
        <w:ind w:left="3600" w:hanging="360"/>
      </w:pPr>
      <w:rPr>
        <w:rFonts w:ascii="Symbol" w:hAnsi="Symbol" w:hint="default"/>
      </w:rPr>
    </w:lvl>
    <w:lvl w:ilvl="4" w:tplc="BF64FD3E">
      <w:start w:val="1"/>
      <w:numFmt w:val="bullet"/>
      <w:lvlText w:val="o"/>
      <w:lvlJc w:val="left"/>
      <w:pPr>
        <w:ind w:left="4320" w:hanging="360"/>
      </w:pPr>
      <w:rPr>
        <w:rFonts w:ascii="Courier New" w:hAnsi="Courier New" w:cs="Courier New" w:hint="default"/>
      </w:rPr>
    </w:lvl>
    <w:lvl w:ilvl="5" w:tplc="D41607E8">
      <w:start w:val="1"/>
      <w:numFmt w:val="bullet"/>
      <w:lvlText w:val=""/>
      <w:lvlJc w:val="left"/>
      <w:pPr>
        <w:ind w:left="5040" w:hanging="360"/>
      </w:pPr>
      <w:rPr>
        <w:rFonts w:ascii="Wingdings" w:hAnsi="Wingdings" w:hint="default"/>
      </w:rPr>
    </w:lvl>
    <w:lvl w:ilvl="6" w:tplc="B98CC9C6">
      <w:start w:val="1"/>
      <w:numFmt w:val="bullet"/>
      <w:lvlText w:val=""/>
      <w:lvlJc w:val="left"/>
      <w:pPr>
        <w:ind w:left="5760" w:hanging="360"/>
      </w:pPr>
      <w:rPr>
        <w:rFonts w:ascii="Symbol" w:hAnsi="Symbol" w:hint="default"/>
      </w:rPr>
    </w:lvl>
    <w:lvl w:ilvl="7" w:tplc="5BC6114A">
      <w:start w:val="1"/>
      <w:numFmt w:val="bullet"/>
      <w:lvlText w:val="o"/>
      <w:lvlJc w:val="left"/>
      <w:pPr>
        <w:ind w:left="6480" w:hanging="360"/>
      </w:pPr>
      <w:rPr>
        <w:rFonts w:ascii="Courier New" w:hAnsi="Courier New" w:cs="Courier New" w:hint="default"/>
      </w:rPr>
    </w:lvl>
    <w:lvl w:ilvl="8" w:tplc="B0C4E4E0">
      <w:start w:val="1"/>
      <w:numFmt w:val="bullet"/>
      <w:lvlText w:val=""/>
      <w:lvlJc w:val="left"/>
      <w:pPr>
        <w:ind w:left="7200" w:hanging="360"/>
      </w:pPr>
      <w:rPr>
        <w:rFonts w:ascii="Wingdings" w:hAnsi="Wingdings" w:hint="default"/>
      </w:rPr>
    </w:lvl>
  </w:abstractNum>
  <w:num w:numId="1" w16cid:durableId="919290750">
    <w:abstractNumId w:val="0"/>
  </w:num>
  <w:num w:numId="2" w16cid:durableId="214048735">
    <w:abstractNumId w:val="4"/>
  </w:num>
  <w:num w:numId="3" w16cid:durableId="685598234">
    <w:abstractNumId w:val="3"/>
  </w:num>
  <w:num w:numId="4" w16cid:durableId="1740321156">
    <w:abstractNumId w:val="2"/>
  </w:num>
  <w:num w:numId="5" w16cid:durableId="72877044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8"/>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0A7"/>
    <w:rsid w:val="00011D82"/>
    <w:rsid w:val="000129A8"/>
    <w:rsid w:val="00014EB5"/>
    <w:rsid w:val="000420C3"/>
    <w:rsid w:val="00045051"/>
    <w:rsid w:val="0009716C"/>
    <w:rsid w:val="000D3507"/>
    <w:rsid w:val="00116AE6"/>
    <w:rsid w:val="00117DDE"/>
    <w:rsid w:val="0018656B"/>
    <w:rsid w:val="00190BF7"/>
    <w:rsid w:val="001D09EB"/>
    <w:rsid w:val="001E43B4"/>
    <w:rsid w:val="001E4541"/>
    <w:rsid w:val="002005CA"/>
    <w:rsid w:val="00210A0D"/>
    <w:rsid w:val="002320A7"/>
    <w:rsid w:val="00245DBC"/>
    <w:rsid w:val="002548C7"/>
    <w:rsid w:val="0027192D"/>
    <w:rsid w:val="00275FD0"/>
    <w:rsid w:val="002A111C"/>
    <w:rsid w:val="002D6664"/>
    <w:rsid w:val="002D7A8B"/>
    <w:rsid w:val="002F4B2C"/>
    <w:rsid w:val="0030046A"/>
    <w:rsid w:val="00331B10"/>
    <w:rsid w:val="00365A20"/>
    <w:rsid w:val="003A1456"/>
    <w:rsid w:val="003A28C5"/>
    <w:rsid w:val="003E1F33"/>
    <w:rsid w:val="003F2CEE"/>
    <w:rsid w:val="00434478"/>
    <w:rsid w:val="004426F5"/>
    <w:rsid w:val="00444132"/>
    <w:rsid w:val="00470E5A"/>
    <w:rsid w:val="004752A1"/>
    <w:rsid w:val="004A4974"/>
    <w:rsid w:val="004C43BE"/>
    <w:rsid w:val="004D290A"/>
    <w:rsid w:val="004D407C"/>
    <w:rsid w:val="00525EB5"/>
    <w:rsid w:val="0057780E"/>
    <w:rsid w:val="00581072"/>
    <w:rsid w:val="005C77B2"/>
    <w:rsid w:val="005D38D2"/>
    <w:rsid w:val="00604F6E"/>
    <w:rsid w:val="00657EAD"/>
    <w:rsid w:val="0067518A"/>
    <w:rsid w:val="006C618D"/>
    <w:rsid w:val="006D207F"/>
    <w:rsid w:val="006D23F2"/>
    <w:rsid w:val="006F404D"/>
    <w:rsid w:val="0072131B"/>
    <w:rsid w:val="0072638B"/>
    <w:rsid w:val="0073153E"/>
    <w:rsid w:val="00750679"/>
    <w:rsid w:val="00753110"/>
    <w:rsid w:val="007551F6"/>
    <w:rsid w:val="00792D45"/>
    <w:rsid w:val="007A10A4"/>
    <w:rsid w:val="007A1A90"/>
    <w:rsid w:val="007A4ADC"/>
    <w:rsid w:val="007C50FB"/>
    <w:rsid w:val="008236FB"/>
    <w:rsid w:val="00837D8D"/>
    <w:rsid w:val="00872B14"/>
    <w:rsid w:val="00880A3D"/>
    <w:rsid w:val="008A7BF3"/>
    <w:rsid w:val="008B21A8"/>
    <w:rsid w:val="008B6EA6"/>
    <w:rsid w:val="008E66CC"/>
    <w:rsid w:val="008F0652"/>
    <w:rsid w:val="008F4AB9"/>
    <w:rsid w:val="009226E1"/>
    <w:rsid w:val="009265D7"/>
    <w:rsid w:val="00950604"/>
    <w:rsid w:val="00987AF2"/>
    <w:rsid w:val="009A11EF"/>
    <w:rsid w:val="009A4421"/>
    <w:rsid w:val="009A463B"/>
    <w:rsid w:val="009D2CD3"/>
    <w:rsid w:val="009E54A3"/>
    <w:rsid w:val="009F197A"/>
    <w:rsid w:val="009F718C"/>
    <w:rsid w:val="00A25F5E"/>
    <w:rsid w:val="00A33A54"/>
    <w:rsid w:val="00A84780"/>
    <w:rsid w:val="00A87B09"/>
    <w:rsid w:val="00A92A96"/>
    <w:rsid w:val="00A974CE"/>
    <w:rsid w:val="00AA3346"/>
    <w:rsid w:val="00AB209A"/>
    <w:rsid w:val="00AC44D7"/>
    <w:rsid w:val="00AD31A7"/>
    <w:rsid w:val="00AD704A"/>
    <w:rsid w:val="00B02D17"/>
    <w:rsid w:val="00B02D8C"/>
    <w:rsid w:val="00B143C9"/>
    <w:rsid w:val="00B30E7C"/>
    <w:rsid w:val="00B54895"/>
    <w:rsid w:val="00B6084D"/>
    <w:rsid w:val="00B66A5A"/>
    <w:rsid w:val="00B67035"/>
    <w:rsid w:val="00B84D2E"/>
    <w:rsid w:val="00B90E9F"/>
    <w:rsid w:val="00BB370B"/>
    <w:rsid w:val="00BC5E52"/>
    <w:rsid w:val="00BC5F9F"/>
    <w:rsid w:val="00C344BC"/>
    <w:rsid w:val="00C60885"/>
    <w:rsid w:val="00C718D1"/>
    <w:rsid w:val="00C74845"/>
    <w:rsid w:val="00C81282"/>
    <w:rsid w:val="00C87CF7"/>
    <w:rsid w:val="00C92629"/>
    <w:rsid w:val="00CA10A7"/>
    <w:rsid w:val="00CA6240"/>
    <w:rsid w:val="00CA7B52"/>
    <w:rsid w:val="00CB39DD"/>
    <w:rsid w:val="00CE025C"/>
    <w:rsid w:val="00D01A63"/>
    <w:rsid w:val="00D15952"/>
    <w:rsid w:val="00D16F6B"/>
    <w:rsid w:val="00D34BDA"/>
    <w:rsid w:val="00D50E92"/>
    <w:rsid w:val="00D55562"/>
    <w:rsid w:val="00D62794"/>
    <w:rsid w:val="00D82FC0"/>
    <w:rsid w:val="00DC33A2"/>
    <w:rsid w:val="00E429A1"/>
    <w:rsid w:val="00E52E0B"/>
    <w:rsid w:val="00E555E3"/>
    <w:rsid w:val="00E756CD"/>
    <w:rsid w:val="00E82603"/>
    <w:rsid w:val="00EA42E6"/>
    <w:rsid w:val="00EB5A87"/>
    <w:rsid w:val="00ED016E"/>
    <w:rsid w:val="00ED5B8B"/>
    <w:rsid w:val="00F02E9C"/>
    <w:rsid w:val="00F31A1A"/>
    <w:rsid w:val="00F32FCE"/>
    <w:rsid w:val="00F35DBB"/>
    <w:rsid w:val="00F53CFC"/>
    <w:rsid w:val="00F54089"/>
    <w:rsid w:val="00F673B6"/>
    <w:rsid w:val="00F72971"/>
    <w:rsid w:val="00F93239"/>
    <w:rsid w:val="00FB1392"/>
    <w:rsid w:val="00FD0C93"/>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FA1DA6"/>
  <w15:chartTrackingRefBased/>
  <w15:docId w15:val="{E958CE3A-1AE4-475A-A30D-EEB539B9A1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5" w:qFormat="1"/>
    <w:lsdException w:name="heading 2" w:semiHidden="1" w:uiPriority="6" w:unhideWhenUsed="1" w:qFormat="1"/>
    <w:lsdException w:name="heading 3" w:semiHidden="1" w:uiPriority="7"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20A7"/>
    <w:pPr>
      <w:pBdr>
        <w:top w:val="none" w:sz="4" w:space="0" w:color="000000"/>
        <w:left w:val="none" w:sz="4" w:space="0" w:color="000000"/>
        <w:bottom w:val="none" w:sz="4" w:space="0" w:color="000000"/>
        <w:right w:val="none" w:sz="4" w:space="0" w:color="000000"/>
        <w:between w:val="none" w:sz="4" w:space="0" w:color="000000"/>
      </w:pBdr>
      <w:spacing w:after="200" w:line="252" w:lineRule="auto"/>
    </w:pPr>
    <w:rPr>
      <w:rFonts w:ascii="Century Gothic" w:eastAsia="Century Gothic" w:hAnsi="Century Gothic" w:cs="Century Gothic"/>
      <w:lang w:val="en-US"/>
    </w:rPr>
  </w:style>
  <w:style w:type="paragraph" w:styleId="Titre1">
    <w:name w:val="heading 1"/>
    <w:basedOn w:val="Normal"/>
    <w:next w:val="Normal"/>
    <w:link w:val="Titre1Car"/>
    <w:uiPriority w:val="5"/>
    <w:qFormat/>
    <w:rsid w:val="00CA7B52"/>
    <w:pPr>
      <w:keepNext/>
      <w:keepLines/>
      <w:numPr>
        <w:numId w:val="4"/>
      </w:numPr>
      <w:spacing w:after="280" w:line="264" w:lineRule="auto"/>
      <w:outlineLvl w:val="0"/>
    </w:pPr>
    <w:rPr>
      <w:rFonts w:ascii="Calibri" w:eastAsia="Calibri Light" w:hAnsi="Calibri" w:cs="Arial (Titres CS)"/>
      <w:color w:val="000000" w:themeColor="text1"/>
      <w:sz w:val="36"/>
      <w:szCs w:val="32"/>
      <w:lang w:val="fr-FR" w:eastAsia="ja-JP" w:bidi="fr-FR"/>
    </w:rPr>
  </w:style>
  <w:style w:type="paragraph" w:styleId="Titre2">
    <w:name w:val="heading 2"/>
    <w:basedOn w:val="Normal"/>
    <w:next w:val="Normal"/>
    <w:link w:val="Titre2Car"/>
    <w:uiPriority w:val="6"/>
    <w:qFormat/>
    <w:rsid w:val="00CA7B52"/>
    <w:pPr>
      <w:keepNext/>
      <w:keepLines/>
      <w:numPr>
        <w:ilvl w:val="1"/>
        <w:numId w:val="4"/>
      </w:numPr>
      <w:spacing w:before="140" w:after="120" w:line="264" w:lineRule="auto"/>
      <w:outlineLvl w:val="1"/>
    </w:pPr>
    <w:rPr>
      <w:rFonts w:ascii="Calibri" w:eastAsia="Calibri Light" w:hAnsi="Calibri" w:cs="Arial (Titres CS)"/>
      <w:b/>
      <w:color w:val="000000" w:themeColor="text1"/>
      <w:sz w:val="28"/>
      <w:szCs w:val="26"/>
      <w:lang w:val="fr-FR" w:eastAsia="ja-JP" w:bidi="fr-FR"/>
    </w:rPr>
  </w:style>
  <w:style w:type="paragraph" w:styleId="Titre3">
    <w:name w:val="heading 3"/>
    <w:basedOn w:val="Normal"/>
    <w:next w:val="Normal"/>
    <w:link w:val="Titre3Car"/>
    <w:uiPriority w:val="7"/>
    <w:unhideWhenUsed/>
    <w:qFormat/>
    <w:rsid w:val="00CA7B52"/>
    <w:pPr>
      <w:keepNext/>
      <w:keepLines/>
      <w:numPr>
        <w:ilvl w:val="2"/>
        <w:numId w:val="4"/>
      </w:numPr>
      <w:spacing w:before="140" w:after="120" w:line="264" w:lineRule="auto"/>
      <w:outlineLvl w:val="2"/>
    </w:pPr>
    <w:rPr>
      <w:rFonts w:ascii="Calibri Light" w:eastAsia="Calibri Light" w:hAnsi="Calibri Light" w:cs="Times New Roman (Titres CS)"/>
      <w:b/>
      <w:color w:val="000000" w:themeColor="text1"/>
      <w:sz w:val="24"/>
      <w:szCs w:val="24"/>
      <w:lang w:val="fr-FR" w:eastAsia="ja-JP" w:bidi="fr-FR"/>
    </w:rPr>
  </w:style>
  <w:style w:type="paragraph" w:styleId="Titre4">
    <w:name w:val="heading 4"/>
    <w:basedOn w:val="Normal"/>
    <w:next w:val="Normal"/>
    <w:link w:val="Titre4Car"/>
    <w:uiPriority w:val="9"/>
    <w:semiHidden/>
    <w:unhideWhenUsed/>
    <w:qFormat/>
    <w:rsid w:val="00CA7B52"/>
    <w:pPr>
      <w:keepNext/>
      <w:keepLines/>
      <w:numPr>
        <w:ilvl w:val="3"/>
        <w:numId w:val="4"/>
      </w:numPr>
      <w:spacing w:before="140" w:after="120" w:line="264" w:lineRule="auto"/>
      <w:outlineLvl w:val="3"/>
    </w:pPr>
    <w:rPr>
      <w:rFonts w:ascii="Calibri Light" w:eastAsia="Calibri Light" w:hAnsi="Calibri Light" w:cs="Calibri Light"/>
      <w:iCs/>
      <w:caps/>
      <w:color w:val="000000" w:themeColor="text1"/>
      <w:sz w:val="24"/>
      <w:szCs w:val="28"/>
      <w:lang w:val="fr-FR" w:eastAsia="ja-JP" w:bidi="fr-FR"/>
    </w:rPr>
  </w:style>
  <w:style w:type="paragraph" w:styleId="Titre5">
    <w:name w:val="heading 5"/>
    <w:basedOn w:val="Normal"/>
    <w:next w:val="Normal"/>
    <w:link w:val="Titre5Car"/>
    <w:uiPriority w:val="9"/>
    <w:semiHidden/>
    <w:unhideWhenUsed/>
    <w:qFormat/>
    <w:rsid w:val="00CA7B52"/>
    <w:pPr>
      <w:keepNext/>
      <w:keepLines/>
      <w:numPr>
        <w:ilvl w:val="4"/>
        <w:numId w:val="4"/>
      </w:numPr>
      <w:spacing w:before="140" w:after="120" w:line="264" w:lineRule="auto"/>
      <w:outlineLvl w:val="4"/>
    </w:pPr>
    <w:rPr>
      <w:rFonts w:ascii="Calibri Light" w:eastAsia="Calibri Light" w:hAnsi="Calibri Light" w:cs="Calibri Light"/>
      <w:b/>
      <w:caps/>
      <w:color w:val="4472C4" w:themeColor="accent1"/>
      <w:sz w:val="20"/>
      <w:szCs w:val="28"/>
      <w:lang w:val="fr-FR" w:eastAsia="ja-JP" w:bidi="fr-FR"/>
    </w:rPr>
  </w:style>
  <w:style w:type="paragraph" w:styleId="Titre6">
    <w:name w:val="heading 6"/>
    <w:basedOn w:val="Normal"/>
    <w:next w:val="Normal"/>
    <w:link w:val="Titre6Car"/>
    <w:uiPriority w:val="9"/>
    <w:semiHidden/>
    <w:unhideWhenUsed/>
    <w:qFormat/>
    <w:rsid w:val="00CA7B52"/>
    <w:pPr>
      <w:keepNext/>
      <w:keepLines/>
      <w:numPr>
        <w:ilvl w:val="5"/>
        <w:numId w:val="4"/>
      </w:numPr>
      <w:spacing w:before="140" w:after="120" w:line="264" w:lineRule="auto"/>
      <w:outlineLvl w:val="5"/>
    </w:pPr>
    <w:rPr>
      <w:rFonts w:ascii="Calibri Light" w:eastAsia="Calibri Light" w:hAnsi="Calibri Light" w:cs="Calibri Light"/>
      <w:caps/>
      <w:color w:val="4472C4" w:themeColor="accent1"/>
      <w:sz w:val="20"/>
      <w:szCs w:val="28"/>
      <w:lang w:val="fr-FR" w:eastAsia="ja-JP" w:bidi="fr-FR"/>
    </w:rPr>
  </w:style>
  <w:style w:type="paragraph" w:styleId="Titre7">
    <w:name w:val="heading 7"/>
    <w:basedOn w:val="Normal"/>
    <w:next w:val="Normal"/>
    <w:link w:val="Titre7Car"/>
    <w:uiPriority w:val="9"/>
    <w:semiHidden/>
    <w:unhideWhenUsed/>
    <w:qFormat/>
    <w:rsid w:val="00CA7B52"/>
    <w:pPr>
      <w:keepNext/>
      <w:keepLines/>
      <w:numPr>
        <w:ilvl w:val="6"/>
        <w:numId w:val="4"/>
      </w:numPr>
      <w:spacing w:before="140" w:after="120" w:line="264" w:lineRule="auto"/>
      <w:outlineLvl w:val="6"/>
    </w:pPr>
    <w:rPr>
      <w:rFonts w:ascii="Calibri Light" w:eastAsia="Calibri Light" w:hAnsi="Calibri Light" w:cs="Calibri Light"/>
      <w:b/>
      <w:iCs/>
      <w:caps/>
      <w:color w:val="8496B0" w:themeColor="text2" w:themeTint="99"/>
      <w:sz w:val="20"/>
      <w:szCs w:val="28"/>
      <w:lang w:val="fr-FR" w:eastAsia="ja-JP" w:bidi="fr-FR"/>
    </w:rPr>
  </w:style>
  <w:style w:type="paragraph" w:styleId="Titre8">
    <w:name w:val="heading 8"/>
    <w:basedOn w:val="Normal"/>
    <w:next w:val="Normal"/>
    <w:link w:val="Titre8Car"/>
    <w:uiPriority w:val="9"/>
    <w:semiHidden/>
    <w:unhideWhenUsed/>
    <w:qFormat/>
    <w:rsid w:val="00CA7B52"/>
    <w:pPr>
      <w:keepNext/>
      <w:keepLines/>
      <w:numPr>
        <w:ilvl w:val="7"/>
        <w:numId w:val="4"/>
      </w:numPr>
      <w:spacing w:before="140" w:after="120" w:line="264" w:lineRule="auto"/>
      <w:outlineLvl w:val="7"/>
    </w:pPr>
    <w:rPr>
      <w:rFonts w:ascii="Calibri Light" w:eastAsia="Calibri Light" w:hAnsi="Calibri Light" w:cs="Calibri Light"/>
      <w:caps/>
      <w:color w:val="8496B0" w:themeColor="text2" w:themeTint="99"/>
      <w:sz w:val="20"/>
      <w:szCs w:val="21"/>
      <w:lang w:val="fr-FR" w:eastAsia="ja-JP" w:bidi="fr-FR"/>
    </w:rPr>
  </w:style>
  <w:style w:type="paragraph" w:styleId="Titre9">
    <w:name w:val="heading 9"/>
    <w:basedOn w:val="Normal"/>
    <w:next w:val="Normal"/>
    <w:link w:val="Titre9Car"/>
    <w:uiPriority w:val="9"/>
    <w:semiHidden/>
    <w:unhideWhenUsed/>
    <w:qFormat/>
    <w:rsid w:val="00CA7B52"/>
    <w:pPr>
      <w:keepNext/>
      <w:keepLines/>
      <w:numPr>
        <w:ilvl w:val="8"/>
        <w:numId w:val="4"/>
      </w:numPr>
      <w:spacing w:before="140" w:after="120" w:line="264" w:lineRule="auto"/>
      <w:outlineLvl w:val="8"/>
    </w:pPr>
    <w:rPr>
      <w:rFonts w:ascii="Calibri Light" w:eastAsia="Calibri Light" w:hAnsi="Calibri Light" w:cs="Calibri Light"/>
      <w:b/>
      <w:iCs/>
      <w:caps/>
      <w:color w:val="4472C4" w:themeColor="accent1"/>
      <w:sz w:val="16"/>
      <w:szCs w:val="21"/>
      <w:lang w:val="fr-FR" w:eastAsia="ja-JP"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2320A7"/>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320A7"/>
    <w:rPr>
      <w:rFonts w:ascii="Segoe UI" w:hAnsi="Segoe UI" w:cs="Segoe UI"/>
      <w:sz w:val="18"/>
      <w:szCs w:val="18"/>
    </w:rPr>
  </w:style>
  <w:style w:type="paragraph" w:styleId="Paragraphedeliste">
    <w:name w:val="List Paragraph"/>
    <w:basedOn w:val="Normal"/>
    <w:uiPriority w:val="34"/>
    <w:qFormat/>
    <w:rsid w:val="002320A7"/>
    <w:pPr>
      <w:ind w:left="720"/>
      <w:contextualSpacing/>
    </w:pPr>
  </w:style>
  <w:style w:type="table" w:styleId="Grilledutableau">
    <w:name w:val="Table Grid"/>
    <w:basedOn w:val="TableauNormal"/>
    <w:uiPriority w:val="39"/>
    <w:rsid w:val="002320A7"/>
    <w:pPr>
      <w:pBdr>
        <w:top w:val="none" w:sz="4" w:space="0" w:color="000000"/>
        <w:left w:val="none" w:sz="4" w:space="0" w:color="000000"/>
        <w:bottom w:val="none" w:sz="4" w:space="0" w:color="000000"/>
        <w:right w:val="none" w:sz="4" w:space="0" w:color="000000"/>
        <w:between w:val="none" w:sz="4" w:space="0" w:color="000000"/>
      </w:pBdr>
      <w:spacing w:after="200" w:line="252" w:lineRule="auto"/>
    </w:pPr>
    <w:rPr>
      <w:rFonts w:ascii="Century Gothic" w:eastAsia="Century Gothic" w:hAnsi="Century Gothic" w:cs="Century Gothic"/>
      <w:sz w:val="24"/>
      <w:szCs w:val="24"/>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puces">
    <w:name w:val="List Bullet"/>
    <w:basedOn w:val="Normal"/>
    <w:rsid w:val="002320A7"/>
    <w:pPr>
      <w:numPr>
        <w:numId w:val="2"/>
      </w:numPr>
      <w:tabs>
        <w:tab w:val="left" w:pos="360"/>
      </w:tabs>
      <w:ind w:left="360"/>
    </w:pPr>
  </w:style>
  <w:style w:type="paragraph" w:styleId="En-tte">
    <w:name w:val="header"/>
    <w:basedOn w:val="Normal"/>
    <w:link w:val="En-tteCar"/>
    <w:uiPriority w:val="99"/>
    <w:unhideWhenUsed/>
    <w:rsid w:val="00D01A63"/>
    <w:pPr>
      <w:tabs>
        <w:tab w:val="center" w:pos="4513"/>
        <w:tab w:val="right" w:pos="9026"/>
      </w:tabs>
      <w:spacing w:after="0" w:line="240" w:lineRule="auto"/>
    </w:pPr>
  </w:style>
  <w:style w:type="character" w:customStyle="1" w:styleId="En-tteCar">
    <w:name w:val="En-tête Car"/>
    <w:basedOn w:val="Policepardfaut"/>
    <w:link w:val="En-tte"/>
    <w:uiPriority w:val="99"/>
    <w:rsid w:val="00D01A63"/>
    <w:rPr>
      <w:rFonts w:ascii="Century Gothic" w:eastAsia="Century Gothic" w:hAnsi="Century Gothic" w:cs="Century Gothic"/>
      <w:lang w:val="en-US"/>
    </w:rPr>
  </w:style>
  <w:style w:type="paragraph" w:styleId="Pieddepage">
    <w:name w:val="footer"/>
    <w:basedOn w:val="Normal"/>
    <w:link w:val="PieddepageCar"/>
    <w:uiPriority w:val="99"/>
    <w:unhideWhenUsed/>
    <w:qFormat/>
    <w:rsid w:val="00D01A63"/>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D01A63"/>
    <w:rPr>
      <w:rFonts w:ascii="Century Gothic" w:eastAsia="Century Gothic" w:hAnsi="Century Gothic" w:cs="Century Gothic"/>
      <w:lang w:val="en-US"/>
    </w:rPr>
  </w:style>
  <w:style w:type="paragraph" w:styleId="Sansinterligne">
    <w:name w:val="No Spacing"/>
    <w:uiPriority w:val="1"/>
    <w:qFormat/>
    <w:rsid w:val="00872B14"/>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Century Gothic" w:eastAsia="Century Gothic" w:hAnsi="Century Gothic" w:cs="Century Gothic"/>
      <w:lang w:val="en-US"/>
    </w:rPr>
  </w:style>
  <w:style w:type="paragraph" w:styleId="Notedebasdepage">
    <w:name w:val="footnote text"/>
    <w:basedOn w:val="Normal"/>
    <w:link w:val="NotedebasdepageCar"/>
    <w:uiPriority w:val="99"/>
    <w:semiHidden/>
    <w:unhideWhenUsed/>
    <w:rsid w:val="005C77B2"/>
    <w:pPr>
      <w:spacing w:after="0" w:line="240" w:lineRule="auto"/>
    </w:pPr>
    <w:rPr>
      <w:rFonts w:ascii="Calibri" w:eastAsia="Calibri" w:hAnsi="Calibri" w:cs="Calibri"/>
      <w:color w:val="000000" w:themeColor="text1"/>
      <w:sz w:val="20"/>
      <w:szCs w:val="20"/>
      <w:lang w:val="fr-FR" w:eastAsia="ja-JP" w:bidi="fr-FR"/>
    </w:rPr>
  </w:style>
  <w:style w:type="character" w:customStyle="1" w:styleId="NotedebasdepageCar">
    <w:name w:val="Note de bas de page Car"/>
    <w:basedOn w:val="Policepardfaut"/>
    <w:link w:val="Notedebasdepage"/>
    <w:uiPriority w:val="99"/>
    <w:semiHidden/>
    <w:rsid w:val="005C77B2"/>
    <w:rPr>
      <w:rFonts w:ascii="Calibri" w:eastAsia="Calibri" w:hAnsi="Calibri" w:cs="Calibri"/>
      <w:color w:val="000000" w:themeColor="text1"/>
      <w:sz w:val="20"/>
      <w:szCs w:val="20"/>
      <w:lang w:val="fr-FR" w:eastAsia="ja-JP" w:bidi="fr-FR"/>
    </w:rPr>
  </w:style>
  <w:style w:type="character" w:styleId="Appelnotedebasdep">
    <w:name w:val="footnote reference"/>
    <w:basedOn w:val="Policepardfaut"/>
    <w:uiPriority w:val="99"/>
    <w:semiHidden/>
    <w:unhideWhenUsed/>
    <w:rsid w:val="005C77B2"/>
    <w:rPr>
      <w:vertAlign w:val="superscript"/>
    </w:rPr>
  </w:style>
  <w:style w:type="character" w:styleId="Marquedecommentaire">
    <w:name w:val="annotation reference"/>
    <w:basedOn w:val="Policepardfaut"/>
    <w:uiPriority w:val="99"/>
    <w:semiHidden/>
    <w:unhideWhenUsed/>
    <w:rsid w:val="005C77B2"/>
    <w:rPr>
      <w:sz w:val="16"/>
      <w:szCs w:val="16"/>
    </w:rPr>
  </w:style>
  <w:style w:type="paragraph" w:styleId="Commentaire">
    <w:name w:val="annotation text"/>
    <w:basedOn w:val="Normal"/>
    <w:link w:val="CommentaireCar"/>
    <w:uiPriority w:val="99"/>
    <w:semiHidden/>
    <w:unhideWhenUsed/>
    <w:rsid w:val="005C77B2"/>
    <w:pPr>
      <w:spacing w:after="360" w:line="240" w:lineRule="auto"/>
    </w:pPr>
    <w:rPr>
      <w:rFonts w:ascii="Calibri" w:eastAsia="Calibri" w:hAnsi="Calibri" w:cs="Calibri"/>
      <w:color w:val="000000" w:themeColor="text1"/>
      <w:sz w:val="20"/>
      <w:szCs w:val="20"/>
      <w:lang w:val="fr-FR" w:eastAsia="ja-JP" w:bidi="fr-FR"/>
    </w:rPr>
  </w:style>
  <w:style w:type="character" w:customStyle="1" w:styleId="CommentaireCar">
    <w:name w:val="Commentaire Car"/>
    <w:basedOn w:val="Policepardfaut"/>
    <w:link w:val="Commentaire"/>
    <w:uiPriority w:val="99"/>
    <w:semiHidden/>
    <w:rsid w:val="005C77B2"/>
    <w:rPr>
      <w:rFonts w:ascii="Calibri" w:eastAsia="Calibri" w:hAnsi="Calibri" w:cs="Calibri"/>
      <w:color w:val="000000" w:themeColor="text1"/>
      <w:sz w:val="20"/>
      <w:szCs w:val="20"/>
      <w:lang w:val="fr-FR" w:eastAsia="ja-JP" w:bidi="fr-FR"/>
    </w:rPr>
  </w:style>
  <w:style w:type="character" w:styleId="Lienhypertexte">
    <w:name w:val="Hyperlink"/>
    <w:basedOn w:val="Policepardfaut"/>
    <w:uiPriority w:val="99"/>
    <w:unhideWhenUsed/>
    <w:rsid w:val="00D15952"/>
    <w:rPr>
      <w:color w:val="0563C1" w:themeColor="hyperlink"/>
      <w:u w:val="single"/>
    </w:rPr>
  </w:style>
  <w:style w:type="character" w:styleId="Mentionnonrsolue">
    <w:name w:val="Unresolved Mention"/>
    <w:basedOn w:val="Policepardfaut"/>
    <w:uiPriority w:val="99"/>
    <w:semiHidden/>
    <w:unhideWhenUsed/>
    <w:rsid w:val="00D15952"/>
    <w:rPr>
      <w:color w:val="605E5C"/>
      <w:shd w:val="clear" w:color="auto" w:fill="E1DFDD"/>
    </w:rPr>
  </w:style>
  <w:style w:type="character" w:customStyle="1" w:styleId="Titre1Car">
    <w:name w:val="Titre 1 Car"/>
    <w:basedOn w:val="Policepardfaut"/>
    <w:link w:val="Titre1"/>
    <w:uiPriority w:val="5"/>
    <w:rsid w:val="00CA7B52"/>
    <w:rPr>
      <w:rFonts w:ascii="Calibri" w:eastAsia="Calibri Light" w:hAnsi="Calibri" w:cs="Arial (Titres CS)"/>
      <w:color w:val="000000" w:themeColor="text1"/>
      <w:sz w:val="36"/>
      <w:szCs w:val="32"/>
      <w:lang w:val="fr-FR" w:eastAsia="ja-JP" w:bidi="fr-FR"/>
    </w:rPr>
  </w:style>
  <w:style w:type="character" w:customStyle="1" w:styleId="Titre2Car">
    <w:name w:val="Titre 2 Car"/>
    <w:basedOn w:val="Policepardfaut"/>
    <w:link w:val="Titre2"/>
    <w:uiPriority w:val="6"/>
    <w:rsid w:val="00CA7B52"/>
    <w:rPr>
      <w:rFonts w:ascii="Calibri" w:eastAsia="Calibri Light" w:hAnsi="Calibri" w:cs="Arial (Titres CS)"/>
      <w:b/>
      <w:color w:val="000000" w:themeColor="text1"/>
      <w:sz w:val="28"/>
      <w:szCs w:val="26"/>
      <w:lang w:val="fr-FR" w:eastAsia="ja-JP" w:bidi="fr-FR"/>
    </w:rPr>
  </w:style>
  <w:style w:type="character" w:customStyle="1" w:styleId="Titre3Car">
    <w:name w:val="Titre 3 Car"/>
    <w:basedOn w:val="Policepardfaut"/>
    <w:link w:val="Titre3"/>
    <w:uiPriority w:val="7"/>
    <w:rsid w:val="00CA7B52"/>
    <w:rPr>
      <w:rFonts w:ascii="Calibri Light" w:eastAsia="Calibri Light" w:hAnsi="Calibri Light" w:cs="Times New Roman (Titres CS)"/>
      <w:b/>
      <w:color w:val="000000" w:themeColor="text1"/>
      <w:sz w:val="24"/>
      <w:szCs w:val="24"/>
      <w:lang w:val="fr-FR" w:eastAsia="ja-JP" w:bidi="fr-FR"/>
    </w:rPr>
  </w:style>
  <w:style w:type="character" w:customStyle="1" w:styleId="Titre4Car">
    <w:name w:val="Titre 4 Car"/>
    <w:basedOn w:val="Policepardfaut"/>
    <w:link w:val="Titre4"/>
    <w:uiPriority w:val="9"/>
    <w:semiHidden/>
    <w:rsid w:val="00CA7B52"/>
    <w:rPr>
      <w:rFonts w:ascii="Calibri Light" w:eastAsia="Calibri Light" w:hAnsi="Calibri Light" w:cs="Calibri Light"/>
      <w:iCs/>
      <w:caps/>
      <w:color w:val="000000" w:themeColor="text1"/>
      <w:sz w:val="24"/>
      <w:szCs w:val="28"/>
      <w:lang w:val="fr-FR" w:eastAsia="ja-JP" w:bidi="fr-FR"/>
    </w:rPr>
  </w:style>
  <w:style w:type="character" w:customStyle="1" w:styleId="Titre5Car">
    <w:name w:val="Titre 5 Car"/>
    <w:basedOn w:val="Policepardfaut"/>
    <w:link w:val="Titre5"/>
    <w:uiPriority w:val="9"/>
    <w:semiHidden/>
    <w:rsid w:val="00CA7B52"/>
    <w:rPr>
      <w:rFonts w:ascii="Calibri Light" w:eastAsia="Calibri Light" w:hAnsi="Calibri Light" w:cs="Calibri Light"/>
      <w:b/>
      <w:caps/>
      <w:color w:val="4472C4" w:themeColor="accent1"/>
      <w:sz w:val="20"/>
      <w:szCs w:val="28"/>
      <w:lang w:val="fr-FR" w:eastAsia="ja-JP" w:bidi="fr-FR"/>
    </w:rPr>
  </w:style>
  <w:style w:type="character" w:customStyle="1" w:styleId="Titre6Car">
    <w:name w:val="Titre 6 Car"/>
    <w:basedOn w:val="Policepardfaut"/>
    <w:link w:val="Titre6"/>
    <w:uiPriority w:val="9"/>
    <w:semiHidden/>
    <w:rsid w:val="00CA7B52"/>
    <w:rPr>
      <w:rFonts w:ascii="Calibri Light" w:eastAsia="Calibri Light" w:hAnsi="Calibri Light" w:cs="Calibri Light"/>
      <w:caps/>
      <w:color w:val="4472C4" w:themeColor="accent1"/>
      <w:sz w:val="20"/>
      <w:szCs w:val="28"/>
      <w:lang w:val="fr-FR" w:eastAsia="ja-JP" w:bidi="fr-FR"/>
    </w:rPr>
  </w:style>
  <w:style w:type="character" w:customStyle="1" w:styleId="Titre7Car">
    <w:name w:val="Titre 7 Car"/>
    <w:basedOn w:val="Policepardfaut"/>
    <w:link w:val="Titre7"/>
    <w:uiPriority w:val="9"/>
    <w:semiHidden/>
    <w:rsid w:val="00CA7B52"/>
    <w:rPr>
      <w:rFonts w:ascii="Calibri Light" w:eastAsia="Calibri Light" w:hAnsi="Calibri Light" w:cs="Calibri Light"/>
      <w:b/>
      <w:iCs/>
      <w:caps/>
      <w:color w:val="8496B0" w:themeColor="text2" w:themeTint="99"/>
      <w:sz w:val="20"/>
      <w:szCs w:val="28"/>
      <w:lang w:val="fr-FR" w:eastAsia="ja-JP" w:bidi="fr-FR"/>
    </w:rPr>
  </w:style>
  <w:style w:type="character" w:customStyle="1" w:styleId="Titre8Car">
    <w:name w:val="Titre 8 Car"/>
    <w:basedOn w:val="Policepardfaut"/>
    <w:link w:val="Titre8"/>
    <w:uiPriority w:val="9"/>
    <w:semiHidden/>
    <w:rsid w:val="00CA7B52"/>
    <w:rPr>
      <w:rFonts w:ascii="Calibri Light" w:eastAsia="Calibri Light" w:hAnsi="Calibri Light" w:cs="Calibri Light"/>
      <w:caps/>
      <w:color w:val="8496B0" w:themeColor="text2" w:themeTint="99"/>
      <w:sz w:val="20"/>
      <w:szCs w:val="21"/>
      <w:lang w:val="fr-FR" w:eastAsia="ja-JP" w:bidi="fr-FR"/>
    </w:rPr>
  </w:style>
  <w:style w:type="character" w:customStyle="1" w:styleId="Titre9Car">
    <w:name w:val="Titre 9 Car"/>
    <w:basedOn w:val="Policepardfaut"/>
    <w:link w:val="Titre9"/>
    <w:uiPriority w:val="9"/>
    <w:semiHidden/>
    <w:rsid w:val="00CA7B52"/>
    <w:rPr>
      <w:rFonts w:ascii="Calibri Light" w:eastAsia="Calibri Light" w:hAnsi="Calibri Light" w:cs="Calibri Light"/>
      <w:b/>
      <w:iCs/>
      <w:caps/>
      <w:color w:val="4472C4" w:themeColor="accent1"/>
      <w:sz w:val="16"/>
      <w:szCs w:val="21"/>
      <w:lang w:val="fr-FR" w:eastAsia="ja-JP"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orientation.ch/dyn/show/1900?id=161"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orientation.ch/dyn/show/1900?lang=fr&amp;idx=30&amp;id=788" TargetMode="Externa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0BD189-AA7C-4F58-A46D-A3C6388C2F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5</Pages>
  <Words>422</Words>
  <Characters>2326</Characters>
  <Application>Microsoft Office Word</Application>
  <DocSecurity>0</DocSecurity>
  <Lines>19</Lines>
  <Paragraphs>5</Paragraphs>
  <ScaleCrop>false</ScaleCrop>
  <HeadingPairs>
    <vt:vector size="2" baseType="variant">
      <vt:variant>
        <vt:lpstr>Titre</vt:lpstr>
      </vt:variant>
      <vt:variant>
        <vt:i4>1</vt:i4>
      </vt:variant>
    </vt:vector>
  </HeadingPairs>
  <TitlesOfParts>
    <vt:vector size="1" baseType="lpstr">
      <vt:lpstr>La génétique autrement</vt:lpstr>
    </vt:vector>
  </TitlesOfParts>
  <Company/>
  <LinksUpToDate>false</LinksUpToDate>
  <CharactersWithSpaces>2743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génétique autrement</dc:title>
  <dc:subject/>
  <dc:creator>Julie Rothen</dc:creator>
  <cp:keywords/>
  <dc:description/>
  <cp:lastModifiedBy>Rothen Julie</cp:lastModifiedBy>
  <cp:revision>12</cp:revision>
  <dcterms:created xsi:type="dcterms:W3CDTF">2023-03-27T11:13:00Z</dcterms:created>
  <dcterms:modified xsi:type="dcterms:W3CDTF">2025-03-21T16:33:00Z</dcterms:modified>
</cp:coreProperties>
</file>